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1841A" w14:textId="26690781" w:rsidR="00211DA5" w:rsidRDefault="00CE5416" w:rsidP="00211DA5">
      <w:pPr>
        <w:spacing w:before="240"/>
        <w:rPr>
          <w:rFonts w:ascii="Lato" w:hAnsi="Lato" w:cs="Lato"/>
          <w:b/>
          <w:color w:val="0079CF"/>
          <w:sz w:val="28"/>
        </w:rPr>
      </w:pPr>
      <w:r>
        <w:rPr>
          <w:rFonts w:ascii="Lato" w:hAnsi="Lato" w:cs="Lato"/>
          <w:b/>
          <w:noProof/>
          <w:color w:val="0079CF"/>
          <w:sz w:val="28"/>
          <w:lang w:eastAsia="en-GB"/>
        </w:rPr>
        <mc:AlternateContent>
          <mc:Choice Requires="wps">
            <w:drawing>
              <wp:anchor distT="0" distB="0" distL="114300" distR="114300" simplePos="0" relativeHeight="251658241" behindDoc="0" locked="0" layoutInCell="1" allowOverlap="0" wp14:anchorId="4582AF3A" wp14:editId="6D1A0A99">
                <wp:simplePos x="0" y="0"/>
                <wp:positionH relativeFrom="margin">
                  <wp:posOffset>-635</wp:posOffset>
                </wp:positionH>
                <wp:positionV relativeFrom="page">
                  <wp:posOffset>965201</wp:posOffset>
                </wp:positionV>
                <wp:extent cx="6510130" cy="2032000"/>
                <wp:effectExtent l="0" t="0" r="5080" b="6350"/>
                <wp:wrapNone/>
                <wp:docPr id="28" name="Text Box 28"/>
                <wp:cNvGraphicFramePr/>
                <a:graphic xmlns:a="http://schemas.openxmlformats.org/drawingml/2006/main">
                  <a:graphicData uri="http://schemas.microsoft.com/office/word/2010/wordprocessingShape">
                    <wps:wsp>
                      <wps:cNvSpPr txBox="1"/>
                      <wps:spPr>
                        <a:xfrm>
                          <a:off x="0" y="0"/>
                          <a:ext cx="6510130" cy="2032000"/>
                        </a:xfrm>
                        <a:prstGeom prst="rect">
                          <a:avLst/>
                        </a:prstGeom>
                        <a:noFill/>
                        <a:ln w="6350">
                          <a:noFill/>
                        </a:ln>
                      </wps:spPr>
                      <wps:txbx>
                        <w:txbxContent>
                          <w:p w14:paraId="3BD4367A" w14:textId="3EA7592C" w:rsidR="00926D09" w:rsidRPr="006735F4" w:rsidRDefault="00926D09" w:rsidP="00D076A5">
                            <w:pPr>
                              <w:spacing w:before="2400" w:after="245"/>
                              <w:rPr>
                                <w:rFonts w:ascii="Lato" w:hAnsi="Lato" w:cs="Lato"/>
                                <w:b/>
                                <w:color w:val="009FEE"/>
                                <w:sz w:val="30"/>
                              </w:rPr>
                            </w:pPr>
                            <w:r w:rsidRPr="006735F4">
                              <w:rPr>
                                <w:rFonts w:ascii="Lato" w:hAnsi="Lato" w:cs="Lato"/>
                                <w:b/>
                                <w:color w:val="009FEE"/>
                                <w:sz w:val="30"/>
                              </w:rPr>
                              <w:t xml:space="preserve">Transparency International Anti-Corruption Helpdesk </w:t>
                            </w:r>
                          </w:p>
                          <w:p w14:paraId="00D15A44" w14:textId="3E8C5EBE" w:rsidR="00926D09" w:rsidRPr="00122599" w:rsidRDefault="00926D09" w:rsidP="00204169">
                            <w:pPr>
                              <w:pStyle w:val="Subtitle"/>
                              <w:rPr>
                                <w:color w:val="8080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2AF3A" id="_x0000_t202" coordsize="21600,21600" o:spt="202" path="m,l,21600r21600,l21600,xe">
                <v:stroke joinstyle="miter"/>
                <v:path gradientshapeok="t" o:connecttype="rect"/>
              </v:shapetype>
              <v:shape id="Text Box 28" o:spid="_x0000_s1026" type="#_x0000_t202" style="position:absolute;margin-left:-.05pt;margin-top:76pt;width:512.6pt;height:160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" o:allowoverlap="f" filled="f" stroked="f" strokeweight=".5pt">
                <v:textbox inset="0,0,0,0">
                  <w:txbxContent>
                    <w:p w14:paraId="3BD4367A" w14:textId="3EA7592C" w:rsidR="00926D09" w:rsidRPr="006735F4" w:rsidRDefault="00926D09" w:rsidP="00D076A5">
                      <w:pPr>
                        <w:spacing w:before="2400" w:after="245"/>
                        <w:rPr>
                          <w:rFonts w:ascii="Lato" w:hAnsi="Lato" w:cs="Lato"/>
                          <w:b/>
                          <w:color w:val="009FEE"/>
                          <w:sz w:val="30"/>
                        </w:rPr>
                      </w:pPr>
                      <w:r w:rsidRPr="006735F4">
                        <w:rPr>
                          <w:rFonts w:ascii="Lato" w:hAnsi="Lato" w:cs="Lato"/>
                          <w:b/>
                          <w:color w:val="009FEE"/>
                          <w:sz w:val="30"/>
                        </w:rPr>
                        <w:t xml:space="preserve">Transparency International Anti-Corruption Helpdesk </w:t>
                      </w:r>
                    </w:p>
                    <w:p w14:paraId="00D15A44" w14:textId="3E8C5EBE" w:rsidR="00926D09" w:rsidRPr="00122599" w:rsidRDefault="00926D09" w:rsidP="00204169">
                      <w:pPr>
                        <w:pStyle w:val="Subtitle"/>
                        <w:rPr>
                          <w:color w:val="808080"/>
                        </w:rPr>
                      </w:pPr>
                    </w:p>
                  </w:txbxContent>
                </v:textbox>
                <w10:wrap anchorx="margin" anchory="page"/>
              </v:shape>
            </w:pict>
          </mc:Fallback>
        </mc:AlternateContent>
      </w:r>
    </w:p>
    <w:p w14:paraId="1955C2F2" w14:textId="073AB11B" w:rsidR="00032FE3" w:rsidRDefault="00032FE3" w:rsidP="00AF4923">
      <w:pPr>
        <w:suppressAutoHyphens/>
        <w:spacing w:before="240"/>
        <w:rPr>
          <w:rFonts w:ascii="Lato" w:hAnsi="Lato" w:cs="Lato"/>
          <w:color w:val="1E2051"/>
          <w:sz w:val="26"/>
          <w:szCs w:val="26"/>
        </w:rPr>
      </w:pPr>
    </w:p>
    <w:p w14:paraId="0A248E2A" w14:textId="1D402690" w:rsidR="00EA5D5E" w:rsidRDefault="00EA5D5E" w:rsidP="00AF4923">
      <w:pPr>
        <w:suppressAutoHyphens/>
        <w:spacing w:before="240"/>
        <w:rPr>
          <w:rFonts w:ascii="Lato" w:hAnsi="Lato" w:cs="Lato"/>
          <w:color w:val="1E2051"/>
          <w:sz w:val="26"/>
          <w:szCs w:val="26"/>
        </w:rPr>
      </w:pPr>
    </w:p>
    <w:p w14:paraId="376EA957" w14:textId="3EEFBFAC" w:rsidR="000E519F" w:rsidRDefault="000E519F" w:rsidP="00A34C2C">
      <w:pPr>
        <w:suppressAutoHyphens/>
        <w:spacing w:before="1200"/>
        <w:rPr>
          <w:rFonts w:ascii="Lato" w:hAnsi="Lato" w:cs="Lato"/>
          <w:color w:val="1E2051"/>
          <w:sz w:val="26"/>
          <w:szCs w:val="26"/>
        </w:rPr>
      </w:pPr>
    </w:p>
    <w:p w14:paraId="2B633E68" w14:textId="25D116CE" w:rsidR="000E519F" w:rsidRPr="000E519F" w:rsidRDefault="00B86586" w:rsidP="000E519F">
      <w:pPr>
        <w:rPr>
          <w:rFonts w:ascii="Lato" w:hAnsi="Lato" w:cs="Lato"/>
          <w:sz w:val="26"/>
          <w:szCs w:val="26"/>
        </w:rPr>
      </w:pPr>
      <w:r>
        <w:rPr>
          <w:rFonts w:ascii="Lato" w:hAnsi="Lato" w:cs="Lato"/>
          <w:b/>
          <w:noProof/>
          <w:color w:val="0079CF"/>
          <w:sz w:val="28"/>
          <w:lang w:eastAsia="en-GB"/>
        </w:rPr>
        <mc:AlternateContent>
          <mc:Choice Requires="wps">
            <w:drawing>
              <wp:anchor distT="0" distB="0" distL="114300" distR="114300" simplePos="0" relativeHeight="251658243" behindDoc="0" locked="0" layoutInCell="1" allowOverlap="0" wp14:anchorId="3E5A9FA9" wp14:editId="460AC334">
                <wp:simplePos x="0" y="0"/>
                <wp:positionH relativeFrom="margin">
                  <wp:posOffset>-635</wp:posOffset>
                </wp:positionH>
                <wp:positionV relativeFrom="page">
                  <wp:posOffset>3352800</wp:posOffset>
                </wp:positionV>
                <wp:extent cx="6508750" cy="2393950"/>
                <wp:effectExtent l="0" t="0" r="6350" b="6350"/>
                <wp:wrapNone/>
                <wp:docPr id="3" name="Text Box 3"/>
                <wp:cNvGraphicFramePr/>
                <a:graphic xmlns:a="http://schemas.openxmlformats.org/drawingml/2006/main">
                  <a:graphicData uri="http://schemas.microsoft.com/office/word/2010/wordprocessingShape">
                    <wps:wsp>
                      <wps:cNvSpPr txBox="1"/>
                      <wps:spPr>
                        <a:xfrm>
                          <a:off x="0" y="0"/>
                          <a:ext cx="6508750" cy="2393950"/>
                        </a:xfrm>
                        <a:prstGeom prst="rect">
                          <a:avLst/>
                        </a:prstGeom>
                        <a:noFill/>
                        <a:ln w="6350">
                          <a:noFill/>
                        </a:ln>
                      </wps:spPr>
                      <wps:txbx>
                        <w:txbxContent>
                          <w:p w14:paraId="68540DD0" w14:textId="77777777" w:rsidR="00B86586" w:rsidRPr="00B86586" w:rsidRDefault="00B86586" w:rsidP="00B86586">
                            <w:pPr>
                              <w:spacing w:before="0" w:after="0" w:line="240" w:lineRule="auto"/>
                              <w:rPr>
                                <w:rFonts w:ascii="Calibri" w:eastAsia="Calibri" w:hAnsi="Calibri" w:cs="Times New Roman"/>
                                <w:b/>
                                <w:sz w:val="24"/>
                              </w:rPr>
                            </w:pPr>
                            <w:r w:rsidRPr="00B86586">
                              <w:rPr>
                                <w:rFonts w:ascii="Calibri" w:eastAsia="Calibri" w:hAnsi="Calibri" w:cs="Times New Roman"/>
                                <w:b/>
                                <w:sz w:val="24"/>
                              </w:rPr>
                              <w:t xml:space="preserve">Assignment </w:t>
                            </w:r>
                          </w:p>
                          <w:p w14:paraId="7BA2E4D6" w14:textId="77777777" w:rsidR="00B86586" w:rsidRPr="00B86586" w:rsidRDefault="00B86586" w:rsidP="00B86586">
                            <w:pPr>
                              <w:spacing w:before="0" w:after="160" w:line="259" w:lineRule="auto"/>
                              <w:rPr>
                                <w:rFonts w:ascii="Calibri Light" w:eastAsia="Calibri" w:hAnsi="Calibri Light" w:cs="Calibri Light"/>
                                <w:sz w:val="22"/>
                                <w:szCs w:val="22"/>
                              </w:rPr>
                            </w:pPr>
                            <w:r w:rsidRPr="00B86586">
                              <w:rPr>
                                <w:rFonts w:ascii="Calibri Light" w:eastAsia="Calibri" w:hAnsi="Calibri Light" w:cs="Calibri Light"/>
                                <w:sz w:val="22"/>
                                <w:szCs w:val="22"/>
                              </w:rPr>
                              <w:t>You have received the following draft from the Helpdesk team and asked to proofread it within a short period. We would like you to:</w:t>
                            </w:r>
                          </w:p>
                          <w:p w14:paraId="3331E4BF" w14:textId="77777777" w:rsidR="00B86586" w:rsidRPr="00B86586" w:rsidRDefault="00B86586" w:rsidP="00B86586">
                            <w:pPr>
                              <w:spacing w:before="0" w:after="160" w:line="259" w:lineRule="auto"/>
                              <w:rPr>
                                <w:rFonts w:ascii="Calibri Light" w:eastAsia="Calibri" w:hAnsi="Calibri Light" w:cs="Calibri Light"/>
                                <w:sz w:val="22"/>
                                <w:szCs w:val="22"/>
                              </w:rPr>
                            </w:pPr>
                            <w:r w:rsidRPr="00B86586">
                              <w:rPr>
                                <w:rFonts w:ascii="Calibri Light" w:eastAsia="Calibri" w:hAnsi="Calibri Light" w:cs="Calibri Light"/>
                                <w:sz w:val="22"/>
                                <w:szCs w:val="22"/>
                              </w:rPr>
                              <w:t>1) Correct the text and make sure that it is fluent, engaging and grammatically flawless</w:t>
                            </w:r>
                          </w:p>
                          <w:p w14:paraId="1C2148BC" w14:textId="77777777" w:rsidR="00B86586" w:rsidRPr="00B86586" w:rsidRDefault="00B86586" w:rsidP="00B86586">
                            <w:pPr>
                              <w:spacing w:before="0" w:after="160" w:line="259" w:lineRule="auto"/>
                              <w:rPr>
                                <w:rFonts w:ascii="Calibri Light" w:eastAsia="Calibri" w:hAnsi="Calibri Light" w:cs="Calibri Light"/>
                                <w:sz w:val="22"/>
                                <w:szCs w:val="22"/>
                              </w:rPr>
                            </w:pPr>
                            <w:r w:rsidRPr="00B86586">
                              <w:rPr>
                                <w:rFonts w:ascii="Calibri Light" w:eastAsia="Calibri" w:hAnsi="Calibri Light" w:cs="Calibri Light"/>
                                <w:sz w:val="22"/>
                                <w:szCs w:val="22"/>
                              </w:rPr>
                              <w:t xml:space="preserve">2) Ensure the use of consistent and appropriate terminology throughout the document, and that the tone of the draft </w:t>
                            </w:r>
                            <w:proofErr w:type="gramStart"/>
                            <w:r w:rsidRPr="00B86586">
                              <w:rPr>
                                <w:rFonts w:ascii="Calibri Light" w:eastAsia="Calibri" w:hAnsi="Calibri Light" w:cs="Calibri Light"/>
                                <w:sz w:val="22"/>
                                <w:szCs w:val="22"/>
                              </w:rPr>
                              <w:t>is correctly tailored</w:t>
                            </w:r>
                            <w:proofErr w:type="gramEnd"/>
                            <w:r w:rsidRPr="00B86586">
                              <w:rPr>
                                <w:rFonts w:ascii="Calibri Light" w:eastAsia="Calibri" w:hAnsi="Calibri Light" w:cs="Calibri Light"/>
                                <w:sz w:val="22"/>
                                <w:szCs w:val="22"/>
                              </w:rPr>
                              <w:t xml:space="preserve"> to an anti-corruption or governance audience</w:t>
                            </w:r>
                          </w:p>
                          <w:p w14:paraId="43F00380" w14:textId="7FA687E4" w:rsidR="00B86586" w:rsidRDefault="00B86586" w:rsidP="00B86586">
                            <w:pPr>
                              <w:spacing w:before="0" w:after="160" w:line="259" w:lineRule="auto"/>
                              <w:rPr>
                                <w:rFonts w:ascii="Calibri Light" w:eastAsia="Calibri" w:hAnsi="Calibri Light" w:cs="Calibri Light"/>
                                <w:sz w:val="22"/>
                                <w:szCs w:val="22"/>
                              </w:rPr>
                            </w:pPr>
                            <w:r w:rsidRPr="00B86586">
                              <w:rPr>
                                <w:rFonts w:ascii="Calibri Light" w:eastAsia="Calibri" w:hAnsi="Calibri Light" w:cs="Calibri Light"/>
                                <w:sz w:val="22"/>
                                <w:szCs w:val="22"/>
                              </w:rPr>
                              <w:t>3) Ensure that any da</w:t>
                            </w:r>
                            <w:r w:rsidR="000B3184">
                              <w:rPr>
                                <w:rFonts w:ascii="Calibri Light" w:eastAsia="Calibri" w:hAnsi="Calibri Light" w:cs="Calibri Light"/>
                                <w:sz w:val="22"/>
                                <w:szCs w:val="22"/>
                              </w:rPr>
                              <w:t>ta</w:t>
                            </w:r>
                            <w:r w:rsidR="005842D8">
                              <w:rPr>
                                <w:rFonts w:ascii="Calibri Light" w:eastAsia="Calibri" w:hAnsi="Calibri Light" w:cs="Calibri Light"/>
                                <w:sz w:val="22"/>
                                <w:szCs w:val="22"/>
                              </w:rPr>
                              <w:t>, table</w:t>
                            </w:r>
                            <w:r w:rsidR="000B3184">
                              <w:rPr>
                                <w:rFonts w:ascii="Calibri Light" w:eastAsia="Calibri" w:hAnsi="Calibri Light" w:cs="Calibri Light"/>
                                <w:sz w:val="22"/>
                                <w:szCs w:val="22"/>
                              </w:rPr>
                              <w:t xml:space="preserve"> or figures in the text</w:t>
                            </w:r>
                            <w:r w:rsidRPr="00B86586">
                              <w:rPr>
                                <w:rFonts w:ascii="Calibri Light" w:eastAsia="Calibri" w:hAnsi="Calibri Light" w:cs="Calibri Light"/>
                                <w:sz w:val="22"/>
                                <w:szCs w:val="22"/>
                              </w:rPr>
                              <w:t xml:space="preserve"> is </w:t>
                            </w:r>
                            <w:r w:rsidR="004C3761">
                              <w:rPr>
                                <w:rFonts w:ascii="Calibri Light" w:eastAsia="Calibri" w:hAnsi="Calibri Light" w:cs="Calibri Light"/>
                                <w:sz w:val="22"/>
                                <w:szCs w:val="22"/>
                              </w:rPr>
                              <w:t>correct and clearly articulated.</w:t>
                            </w:r>
                          </w:p>
                          <w:p w14:paraId="3D762885" w14:textId="0741BE41" w:rsidR="00667904" w:rsidRPr="00B86586" w:rsidRDefault="00667904" w:rsidP="00B86586">
                            <w:pPr>
                              <w:spacing w:before="0" w:after="160" w:line="259" w:lineRule="auto"/>
                              <w:rPr>
                                <w:rFonts w:ascii="Calibri Light" w:eastAsia="Calibri" w:hAnsi="Calibri Light" w:cs="Calibri Light"/>
                                <w:sz w:val="22"/>
                                <w:szCs w:val="22"/>
                              </w:rPr>
                            </w:pPr>
                            <w:r>
                              <w:rPr>
                                <w:rFonts w:ascii="Calibri Light" w:eastAsia="Calibri" w:hAnsi="Calibri Light" w:cs="Calibri Light"/>
                                <w:sz w:val="22"/>
                                <w:szCs w:val="22"/>
                              </w:rPr>
                              <w:t xml:space="preserve">4) </w:t>
                            </w:r>
                            <w:r w:rsidR="00736D94">
                              <w:rPr>
                                <w:rFonts w:ascii="Calibri Light" w:eastAsia="Calibri" w:hAnsi="Calibri Light" w:cs="Calibri Light"/>
                                <w:sz w:val="22"/>
                                <w:szCs w:val="22"/>
                              </w:rPr>
                              <w:t>V</w:t>
                            </w:r>
                            <w:r w:rsidR="00372D5F">
                              <w:rPr>
                                <w:rFonts w:ascii="Calibri Light" w:eastAsia="Calibri" w:hAnsi="Calibri Light" w:cs="Calibri Light"/>
                                <w:sz w:val="22"/>
                                <w:szCs w:val="22"/>
                              </w:rPr>
                              <w:t>erify</w:t>
                            </w:r>
                            <w:r>
                              <w:rPr>
                                <w:rFonts w:ascii="Calibri Light" w:eastAsia="Calibri" w:hAnsi="Calibri Light" w:cs="Calibri Light"/>
                                <w:sz w:val="22"/>
                                <w:szCs w:val="22"/>
                              </w:rPr>
                              <w:t xml:space="preserve"> </w:t>
                            </w:r>
                            <w:r w:rsidR="000B3184">
                              <w:rPr>
                                <w:rFonts w:ascii="Calibri Light" w:eastAsia="Calibri" w:hAnsi="Calibri Light" w:cs="Calibri Light"/>
                                <w:sz w:val="22"/>
                                <w:szCs w:val="22"/>
                              </w:rPr>
                              <w:t xml:space="preserve">the </w:t>
                            </w:r>
                            <w:r w:rsidR="005842D8">
                              <w:rPr>
                                <w:rFonts w:ascii="Calibri Light" w:eastAsia="Calibri" w:hAnsi="Calibri Light" w:cs="Calibri Light"/>
                                <w:sz w:val="22"/>
                                <w:szCs w:val="22"/>
                              </w:rPr>
                              <w:t>list of references</w:t>
                            </w:r>
                            <w:r w:rsidR="00736D94">
                              <w:rPr>
                                <w:rFonts w:ascii="Calibri Light" w:eastAsia="Calibri" w:hAnsi="Calibri Light" w:cs="Calibri Light"/>
                                <w:sz w:val="22"/>
                                <w:szCs w:val="22"/>
                              </w:rPr>
                              <w:t xml:space="preserve"> and check for</w:t>
                            </w:r>
                            <w:r w:rsidR="00D00597">
                              <w:rPr>
                                <w:rFonts w:ascii="Calibri Light" w:eastAsia="Calibri" w:hAnsi="Calibri Light" w:cs="Calibri Light"/>
                                <w:sz w:val="22"/>
                                <w:szCs w:val="22"/>
                              </w:rPr>
                              <w:t xml:space="preserve"> any errors</w:t>
                            </w:r>
                            <w:r w:rsidR="00413591">
                              <w:rPr>
                                <w:rFonts w:ascii="Calibri Light" w:eastAsia="Calibri" w:hAnsi="Calibri Light" w:cs="Calibri Light"/>
                                <w:sz w:val="22"/>
                                <w:szCs w:val="22"/>
                              </w:rPr>
                              <w:t xml:space="preserve"> or inconsistencies</w:t>
                            </w:r>
                          </w:p>
                          <w:p w14:paraId="69C32FF9" w14:textId="77777777" w:rsidR="00B86586" w:rsidRPr="00B86586" w:rsidRDefault="00B86586" w:rsidP="00B86586">
                            <w:pPr>
                              <w:spacing w:before="0" w:after="160" w:line="259" w:lineRule="auto"/>
                              <w:rPr>
                                <w:rFonts w:ascii="Calibri Light" w:eastAsia="Calibri" w:hAnsi="Calibri Light" w:cs="Calibri Light"/>
                                <w:sz w:val="22"/>
                                <w:szCs w:val="22"/>
                                <w:u w:val="single"/>
                              </w:rPr>
                            </w:pPr>
                            <w:r w:rsidRPr="00B86586">
                              <w:rPr>
                                <w:rFonts w:ascii="Calibri Light" w:eastAsia="Calibri" w:hAnsi="Calibri Light" w:cs="Calibri Light"/>
                                <w:sz w:val="22"/>
                                <w:szCs w:val="22"/>
                                <w:u w:val="single"/>
                              </w:rPr>
                              <w:t xml:space="preserve">Please make use of track changes and comment features when proofreading the document.  </w:t>
                            </w:r>
                          </w:p>
                          <w:p w14:paraId="11FAA4C9" w14:textId="77777777" w:rsidR="00926D09" w:rsidRDefault="00926D0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A9FA9" id="Text Box 3" o:spid="_x0000_s1027" type="#_x0000_t202" style="position:absolute;margin-left:-.05pt;margin-top:264pt;width:512.5pt;height:188.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" o:allowoverlap="f" filled="f" stroked="f" strokeweight=".5pt">
                <v:textbox inset="0,0,0,0">
                  <w:txbxContent>
                    <w:p w14:paraId="68540DD0" w14:textId="77777777" w:rsidR="00B86586" w:rsidRPr="00B86586" w:rsidRDefault="00B86586" w:rsidP="00B86586">
                      <w:pPr>
                        <w:spacing w:before="0" w:after="0" w:line="240" w:lineRule="auto"/>
                        <w:rPr>
                          <w:rFonts w:ascii="Calibri" w:eastAsia="Calibri" w:hAnsi="Calibri" w:cs="Times New Roman"/>
                          <w:b/>
                          <w:sz w:val="24"/>
                        </w:rPr>
                      </w:pPr>
                      <w:r w:rsidRPr="00B86586">
                        <w:rPr>
                          <w:rFonts w:ascii="Calibri" w:eastAsia="Calibri" w:hAnsi="Calibri" w:cs="Times New Roman"/>
                          <w:b/>
                          <w:sz w:val="24"/>
                        </w:rPr>
                        <w:t xml:space="preserve">Assignment </w:t>
                      </w:r>
                    </w:p>
                    <w:p w14:paraId="7BA2E4D6" w14:textId="77777777" w:rsidR="00B86586" w:rsidRPr="00B86586" w:rsidRDefault="00B86586" w:rsidP="00B86586">
                      <w:pPr>
                        <w:spacing w:before="0" w:after="160" w:line="259" w:lineRule="auto"/>
                        <w:rPr>
                          <w:rFonts w:ascii="Calibri Light" w:eastAsia="Calibri" w:hAnsi="Calibri Light" w:cs="Calibri Light"/>
                          <w:sz w:val="22"/>
                          <w:szCs w:val="22"/>
                        </w:rPr>
                      </w:pPr>
                      <w:r w:rsidRPr="00B86586">
                        <w:rPr>
                          <w:rFonts w:ascii="Calibri Light" w:eastAsia="Calibri" w:hAnsi="Calibri Light" w:cs="Calibri Light"/>
                          <w:sz w:val="22"/>
                          <w:szCs w:val="22"/>
                        </w:rPr>
                        <w:t>You have received the following draft from the Helpdesk team and asked to proofread it within a short period. We would like you to:</w:t>
                      </w:r>
                    </w:p>
                    <w:p w14:paraId="3331E4BF" w14:textId="77777777" w:rsidR="00B86586" w:rsidRPr="00B86586" w:rsidRDefault="00B86586" w:rsidP="00B86586">
                      <w:pPr>
                        <w:spacing w:before="0" w:after="160" w:line="259" w:lineRule="auto"/>
                        <w:rPr>
                          <w:rFonts w:ascii="Calibri Light" w:eastAsia="Calibri" w:hAnsi="Calibri Light" w:cs="Calibri Light"/>
                          <w:sz w:val="22"/>
                          <w:szCs w:val="22"/>
                        </w:rPr>
                      </w:pPr>
                      <w:r w:rsidRPr="00B86586">
                        <w:rPr>
                          <w:rFonts w:ascii="Calibri Light" w:eastAsia="Calibri" w:hAnsi="Calibri Light" w:cs="Calibri Light"/>
                          <w:sz w:val="22"/>
                          <w:szCs w:val="22"/>
                        </w:rPr>
                        <w:t>1) Correct the text and make sure that it is fluent, engaging and grammatically flawless</w:t>
                      </w:r>
                    </w:p>
                    <w:p w14:paraId="1C2148BC" w14:textId="77777777" w:rsidR="00B86586" w:rsidRPr="00B86586" w:rsidRDefault="00B86586" w:rsidP="00B86586">
                      <w:pPr>
                        <w:spacing w:before="0" w:after="160" w:line="259" w:lineRule="auto"/>
                        <w:rPr>
                          <w:rFonts w:ascii="Calibri Light" w:eastAsia="Calibri" w:hAnsi="Calibri Light" w:cs="Calibri Light"/>
                          <w:sz w:val="22"/>
                          <w:szCs w:val="22"/>
                        </w:rPr>
                      </w:pPr>
                      <w:r w:rsidRPr="00B86586">
                        <w:rPr>
                          <w:rFonts w:ascii="Calibri Light" w:eastAsia="Calibri" w:hAnsi="Calibri Light" w:cs="Calibri Light"/>
                          <w:sz w:val="22"/>
                          <w:szCs w:val="22"/>
                        </w:rPr>
                        <w:t xml:space="preserve">2) Ensure the use of consistent and appropriate terminology throughout the document, and that the tone of the draft </w:t>
                      </w:r>
                      <w:proofErr w:type="gramStart"/>
                      <w:r w:rsidRPr="00B86586">
                        <w:rPr>
                          <w:rFonts w:ascii="Calibri Light" w:eastAsia="Calibri" w:hAnsi="Calibri Light" w:cs="Calibri Light"/>
                          <w:sz w:val="22"/>
                          <w:szCs w:val="22"/>
                        </w:rPr>
                        <w:t>is correctly tailored</w:t>
                      </w:r>
                      <w:proofErr w:type="gramEnd"/>
                      <w:r w:rsidRPr="00B86586">
                        <w:rPr>
                          <w:rFonts w:ascii="Calibri Light" w:eastAsia="Calibri" w:hAnsi="Calibri Light" w:cs="Calibri Light"/>
                          <w:sz w:val="22"/>
                          <w:szCs w:val="22"/>
                        </w:rPr>
                        <w:t xml:space="preserve"> to an anti-corruption or governance audience</w:t>
                      </w:r>
                    </w:p>
                    <w:p w14:paraId="43F00380" w14:textId="7FA687E4" w:rsidR="00B86586" w:rsidRDefault="00B86586" w:rsidP="00B86586">
                      <w:pPr>
                        <w:spacing w:before="0" w:after="160" w:line="259" w:lineRule="auto"/>
                        <w:rPr>
                          <w:rFonts w:ascii="Calibri Light" w:eastAsia="Calibri" w:hAnsi="Calibri Light" w:cs="Calibri Light"/>
                          <w:sz w:val="22"/>
                          <w:szCs w:val="22"/>
                        </w:rPr>
                      </w:pPr>
                      <w:r w:rsidRPr="00B86586">
                        <w:rPr>
                          <w:rFonts w:ascii="Calibri Light" w:eastAsia="Calibri" w:hAnsi="Calibri Light" w:cs="Calibri Light"/>
                          <w:sz w:val="22"/>
                          <w:szCs w:val="22"/>
                        </w:rPr>
                        <w:t>3) Ensure that any da</w:t>
                      </w:r>
                      <w:r w:rsidR="000B3184">
                        <w:rPr>
                          <w:rFonts w:ascii="Calibri Light" w:eastAsia="Calibri" w:hAnsi="Calibri Light" w:cs="Calibri Light"/>
                          <w:sz w:val="22"/>
                          <w:szCs w:val="22"/>
                        </w:rPr>
                        <w:t>ta</w:t>
                      </w:r>
                      <w:r w:rsidR="005842D8">
                        <w:rPr>
                          <w:rFonts w:ascii="Calibri Light" w:eastAsia="Calibri" w:hAnsi="Calibri Light" w:cs="Calibri Light"/>
                          <w:sz w:val="22"/>
                          <w:szCs w:val="22"/>
                        </w:rPr>
                        <w:t>, table</w:t>
                      </w:r>
                      <w:r w:rsidR="000B3184">
                        <w:rPr>
                          <w:rFonts w:ascii="Calibri Light" w:eastAsia="Calibri" w:hAnsi="Calibri Light" w:cs="Calibri Light"/>
                          <w:sz w:val="22"/>
                          <w:szCs w:val="22"/>
                        </w:rPr>
                        <w:t xml:space="preserve"> or figures in the text</w:t>
                      </w:r>
                      <w:r w:rsidRPr="00B86586">
                        <w:rPr>
                          <w:rFonts w:ascii="Calibri Light" w:eastAsia="Calibri" w:hAnsi="Calibri Light" w:cs="Calibri Light"/>
                          <w:sz w:val="22"/>
                          <w:szCs w:val="22"/>
                        </w:rPr>
                        <w:t xml:space="preserve"> is </w:t>
                      </w:r>
                      <w:r w:rsidR="004C3761">
                        <w:rPr>
                          <w:rFonts w:ascii="Calibri Light" w:eastAsia="Calibri" w:hAnsi="Calibri Light" w:cs="Calibri Light"/>
                          <w:sz w:val="22"/>
                          <w:szCs w:val="22"/>
                        </w:rPr>
                        <w:t>correct and clearly articulated.</w:t>
                      </w:r>
                    </w:p>
                    <w:p w14:paraId="3D762885" w14:textId="0741BE41" w:rsidR="00667904" w:rsidRPr="00B86586" w:rsidRDefault="00667904" w:rsidP="00B86586">
                      <w:pPr>
                        <w:spacing w:before="0" w:after="160" w:line="259" w:lineRule="auto"/>
                        <w:rPr>
                          <w:rFonts w:ascii="Calibri Light" w:eastAsia="Calibri" w:hAnsi="Calibri Light" w:cs="Calibri Light"/>
                          <w:sz w:val="22"/>
                          <w:szCs w:val="22"/>
                        </w:rPr>
                      </w:pPr>
                      <w:r>
                        <w:rPr>
                          <w:rFonts w:ascii="Calibri Light" w:eastAsia="Calibri" w:hAnsi="Calibri Light" w:cs="Calibri Light"/>
                          <w:sz w:val="22"/>
                          <w:szCs w:val="22"/>
                        </w:rPr>
                        <w:t xml:space="preserve">4) </w:t>
                      </w:r>
                      <w:r w:rsidR="00736D94">
                        <w:rPr>
                          <w:rFonts w:ascii="Calibri Light" w:eastAsia="Calibri" w:hAnsi="Calibri Light" w:cs="Calibri Light"/>
                          <w:sz w:val="22"/>
                          <w:szCs w:val="22"/>
                        </w:rPr>
                        <w:t>V</w:t>
                      </w:r>
                      <w:r w:rsidR="00372D5F">
                        <w:rPr>
                          <w:rFonts w:ascii="Calibri Light" w:eastAsia="Calibri" w:hAnsi="Calibri Light" w:cs="Calibri Light"/>
                          <w:sz w:val="22"/>
                          <w:szCs w:val="22"/>
                        </w:rPr>
                        <w:t>erify</w:t>
                      </w:r>
                      <w:r>
                        <w:rPr>
                          <w:rFonts w:ascii="Calibri Light" w:eastAsia="Calibri" w:hAnsi="Calibri Light" w:cs="Calibri Light"/>
                          <w:sz w:val="22"/>
                          <w:szCs w:val="22"/>
                        </w:rPr>
                        <w:t xml:space="preserve"> </w:t>
                      </w:r>
                      <w:r w:rsidR="000B3184">
                        <w:rPr>
                          <w:rFonts w:ascii="Calibri Light" w:eastAsia="Calibri" w:hAnsi="Calibri Light" w:cs="Calibri Light"/>
                          <w:sz w:val="22"/>
                          <w:szCs w:val="22"/>
                        </w:rPr>
                        <w:t xml:space="preserve">the </w:t>
                      </w:r>
                      <w:r w:rsidR="005842D8">
                        <w:rPr>
                          <w:rFonts w:ascii="Calibri Light" w:eastAsia="Calibri" w:hAnsi="Calibri Light" w:cs="Calibri Light"/>
                          <w:sz w:val="22"/>
                          <w:szCs w:val="22"/>
                        </w:rPr>
                        <w:t>list of references</w:t>
                      </w:r>
                      <w:r w:rsidR="00736D94">
                        <w:rPr>
                          <w:rFonts w:ascii="Calibri Light" w:eastAsia="Calibri" w:hAnsi="Calibri Light" w:cs="Calibri Light"/>
                          <w:sz w:val="22"/>
                          <w:szCs w:val="22"/>
                        </w:rPr>
                        <w:t xml:space="preserve"> and check for</w:t>
                      </w:r>
                      <w:r w:rsidR="00D00597">
                        <w:rPr>
                          <w:rFonts w:ascii="Calibri Light" w:eastAsia="Calibri" w:hAnsi="Calibri Light" w:cs="Calibri Light"/>
                          <w:sz w:val="22"/>
                          <w:szCs w:val="22"/>
                        </w:rPr>
                        <w:t xml:space="preserve"> any errors</w:t>
                      </w:r>
                      <w:r w:rsidR="00413591">
                        <w:rPr>
                          <w:rFonts w:ascii="Calibri Light" w:eastAsia="Calibri" w:hAnsi="Calibri Light" w:cs="Calibri Light"/>
                          <w:sz w:val="22"/>
                          <w:szCs w:val="22"/>
                        </w:rPr>
                        <w:t xml:space="preserve"> or inconsistencies</w:t>
                      </w:r>
                    </w:p>
                    <w:p w14:paraId="69C32FF9" w14:textId="77777777" w:rsidR="00B86586" w:rsidRPr="00B86586" w:rsidRDefault="00B86586" w:rsidP="00B86586">
                      <w:pPr>
                        <w:spacing w:before="0" w:after="160" w:line="259" w:lineRule="auto"/>
                        <w:rPr>
                          <w:rFonts w:ascii="Calibri Light" w:eastAsia="Calibri" w:hAnsi="Calibri Light" w:cs="Calibri Light"/>
                          <w:sz w:val="22"/>
                          <w:szCs w:val="22"/>
                          <w:u w:val="single"/>
                        </w:rPr>
                      </w:pPr>
                      <w:r w:rsidRPr="00B86586">
                        <w:rPr>
                          <w:rFonts w:ascii="Calibri Light" w:eastAsia="Calibri" w:hAnsi="Calibri Light" w:cs="Calibri Light"/>
                          <w:sz w:val="22"/>
                          <w:szCs w:val="22"/>
                          <w:u w:val="single"/>
                        </w:rPr>
                        <w:t xml:space="preserve">Please make use of track changes and comment features when proofreading the document.  </w:t>
                      </w:r>
                    </w:p>
                    <w:p w14:paraId="11FAA4C9" w14:textId="77777777" w:rsidR="00926D09" w:rsidRDefault="00926D09"/>
                  </w:txbxContent>
                </v:textbox>
                <w10:wrap anchorx="margin" anchory="page"/>
              </v:shape>
            </w:pict>
          </mc:Fallback>
        </mc:AlternateContent>
      </w:r>
    </w:p>
    <w:p w14:paraId="195DE06B" w14:textId="11C9A084" w:rsidR="000E519F" w:rsidRPr="000E519F" w:rsidRDefault="000E519F" w:rsidP="000E519F">
      <w:pPr>
        <w:rPr>
          <w:rFonts w:ascii="Lato" w:hAnsi="Lato" w:cs="Lato"/>
          <w:sz w:val="26"/>
          <w:szCs w:val="26"/>
        </w:rPr>
      </w:pPr>
    </w:p>
    <w:p w14:paraId="41772B08" w14:textId="0D7392BD" w:rsidR="000E519F" w:rsidRPr="000E519F" w:rsidRDefault="000E519F" w:rsidP="000E519F">
      <w:pPr>
        <w:rPr>
          <w:rFonts w:ascii="Lato" w:hAnsi="Lato" w:cs="Lato"/>
          <w:sz w:val="26"/>
          <w:szCs w:val="26"/>
        </w:rPr>
      </w:pPr>
    </w:p>
    <w:p w14:paraId="13BABAA9" w14:textId="73C042B6" w:rsidR="000E519F" w:rsidRPr="000E519F" w:rsidRDefault="000E519F" w:rsidP="000E519F">
      <w:pPr>
        <w:rPr>
          <w:rFonts w:ascii="Lato" w:hAnsi="Lato" w:cs="Lato"/>
          <w:sz w:val="26"/>
          <w:szCs w:val="26"/>
        </w:rPr>
      </w:pPr>
    </w:p>
    <w:p w14:paraId="7D979652" w14:textId="2A25FC2F" w:rsidR="000E519F" w:rsidRPr="000E519F" w:rsidRDefault="000E519F" w:rsidP="000E519F">
      <w:pPr>
        <w:rPr>
          <w:rFonts w:ascii="Lato" w:hAnsi="Lato" w:cs="Lato"/>
          <w:sz w:val="26"/>
          <w:szCs w:val="26"/>
        </w:rPr>
      </w:pPr>
    </w:p>
    <w:p w14:paraId="3B6EB915" w14:textId="6B83F7C7" w:rsidR="000E519F" w:rsidRPr="000E519F" w:rsidRDefault="000E519F" w:rsidP="000E519F">
      <w:pPr>
        <w:rPr>
          <w:rFonts w:ascii="Lato" w:hAnsi="Lato" w:cs="Lato"/>
          <w:sz w:val="26"/>
          <w:szCs w:val="26"/>
        </w:rPr>
      </w:pPr>
    </w:p>
    <w:p w14:paraId="21BF26AF" w14:textId="77777777" w:rsidR="000E519F" w:rsidRPr="000E519F" w:rsidRDefault="000E519F" w:rsidP="000E519F">
      <w:pPr>
        <w:rPr>
          <w:rFonts w:ascii="Lato" w:hAnsi="Lato" w:cs="Lato"/>
          <w:sz w:val="26"/>
          <w:szCs w:val="26"/>
        </w:rPr>
      </w:pPr>
    </w:p>
    <w:p w14:paraId="7CA39056" w14:textId="77777777" w:rsidR="00667904" w:rsidRDefault="00667904" w:rsidP="00B86586">
      <w:pPr>
        <w:spacing w:before="0" w:after="160" w:line="259" w:lineRule="auto"/>
        <w:rPr>
          <w:rFonts w:ascii="Calibri" w:eastAsia="Calibri" w:hAnsi="Calibri" w:cs="Times New Roman"/>
          <w:b/>
          <w:sz w:val="24"/>
        </w:rPr>
      </w:pPr>
    </w:p>
    <w:p w14:paraId="2B4E1C84" w14:textId="5E9B088A" w:rsidR="00B86586" w:rsidRPr="00B86586" w:rsidRDefault="00B86586" w:rsidP="00B86586">
      <w:pPr>
        <w:spacing w:before="0" w:after="160" w:line="259" w:lineRule="auto"/>
        <w:rPr>
          <w:rFonts w:ascii="Calibri" w:eastAsia="Calibri" w:hAnsi="Calibri" w:cs="Times New Roman"/>
          <w:b/>
          <w:sz w:val="24"/>
        </w:rPr>
      </w:pPr>
      <w:r w:rsidRPr="00B86586">
        <w:rPr>
          <w:rFonts w:ascii="Calibri" w:eastAsia="Calibri" w:hAnsi="Calibri" w:cs="Times New Roman"/>
          <w:b/>
          <w:sz w:val="24"/>
        </w:rPr>
        <w:t xml:space="preserve">Instructions </w:t>
      </w:r>
    </w:p>
    <w:p w14:paraId="6EA8C6E5" w14:textId="77777777" w:rsidR="00B86586" w:rsidRPr="00B86586" w:rsidRDefault="00B86586" w:rsidP="00B86586">
      <w:pPr>
        <w:spacing w:before="0" w:after="160" w:line="259" w:lineRule="auto"/>
        <w:rPr>
          <w:rFonts w:ascii="Calibri Light" w:eastAsia="Calibri" w:hAnsi="Calibri Light" w:cs="Calibri Light"/>
          <w:sz w:val="22"/>
          <w:szCs w:val="22"/>
        </w:rPr>
      </w:pPr>
      <w:r w:rsidRPr="00B86586">
        <w:rPr>
          <w:rFonts w:ascii="Calibri Light" w:eastAsia="Calibri" w:hAnsi="Calibri Light" w:cs="Calibri Light"/>
          <w:sz w:val="22"/>
          <w:szCs w:val="22"/>
        </w:rPr>
        <w:t>The exercise should not take you more than one hour to complete.</w:t>
      </w:r>
    </w:p>
    <w:p w14:paraId="5BE34251" w14:textId="77777777" w:rsidR="00B86586" w:rsidRPr="00B86586" w:rsidRDefault="00B86586" w:rsidP="00B86586">
      <w:pPr>
        <w:spacing w:before="0" w:after="160" w:line="259" w:lineRule="auto"/>
        <w:rPr>
          <w:rFonts w:ascii="Calibri Light" w:eastAsia="Calibri" w:hAnsi="Calibri Light" w:cs="Calibri Light"/>
          <w:sz w:val="22"/>
          <w:szCs w:val="22"/>
        </w:rPr>
      </w:pPr>
      <w:r w:rsidRPr="005842D8">
        <w:rPr>
          <w:rFonts w:ascii="Calibri Light" w:eastAsia="Calibri" w:hAnsi="Calibri Light" w:cs="Calibri Light"/>
          <w:sz w:val="22"/>
          <w:szCs w:val="22"/>
        </w:rPr>
        <w:t xml:space="preserve">Please send the proofread document as part of the application documents to Julius </w:t>
      </w:r>
      <w:proofErr w:type="spellStart"/>
      <w:r w:rsidRPr="005842D8">
        <w:rPr>
          <w:rFonts w:ascii="Calibri Light" w:eastAsia="Calibri" w:hAnsi="Calibri Light" w:cs="Calibri Light"/>
          <w:sz w:val="22"/>
          <w:szCs w:val="22"/>
        </w:rPr>
        <w:t>Hinks</w:t>
      </w:r>
      <w:proofErr w:type="spellEnd"/>
      <w:r w:rsidRPr="005842D8">
        <w:rPr>
          <w:rFonts w:ascii="Calibri Light" w:eastAsia="Calibri" w:hAnsi="Calibri Light" w:cs="Calibri Light"/>
          <w:sz w:val="22"/>
          <w:szCs w:val="22"/>
        </w:rPr>
        <w:t xml:space="preserve"> at </w:t>
      </w:r>
      <w:hyperlink r:id="rId11" w:history="1">
        <w:r w:rsidRPr="005842D8">
          <w:rPr>
            <w:rFonts w:ascii="Calibri Light" w:eastAsia="Calibri" w:hAnsi="Calibri Light" w:cs="Calibri Light"/>
            <w:color w:val="3695D8"/>
            <w:sz w:val="22"/>
            <w:szCs w:val="22"/>
          </w:rPr>
          <w:t>communicationsconsultancy@transparency.org</w:t>
        </w:r>
      </w:hyperlink>
      <w:r w:rsidRPr="005842D8">
        <w:rPr>
          <w:rFonts w:ascii="Calibri Light" w:eastAsia="Calibri" w:hAnsi="Calibri Light" w:cs="Calibri Light"/>
          <w:sz w:val="22"/>
          <w:szCs w:val="22"/>
        </w:rPr>
        <w:t xml:space="preserve"> by close of business of 28 July 2021.</w:t>
      </w:r>
    </w:p>
    <w:p w14:paraId="3873F278" w14:textId="2D5097D5" w:rsidR="00B86586" w:rsidRPr="00B86586" w:rsidRDefault="00B86586" w:rsidP="00B86586">
      <w:pPr>
        <w:spacing w:before="0" w:after="160" w:line="259" w:lineRule="auto"/>
        <w:rPr>
          <w:rFonts w:ascii="Calibri Light" w:eastAsia="Calibri" w:hAnsi="Calibri Light" w:cs="Calibri Light"/>
          <w:sz w:val="22"/>
          <w:szCs w:val="22"/>
        </w:rPr>
      </w:pPr>
      <w:r w:rsidRPr="00B86586">
        <w:rPr>
          <w:rFonts w:ascii="Calibri Light" w:eastAsia="Calibri" w:hAnsi="Calibri Light" w:cs="Calibri Light"/>
          <w:sz w:val="22"/>
          <w:szCs w:val="22"/>
        </w:rPr>
        <w:t>We look forward to your contributions!</w:t>
      </w:r>
    </w:p>
    <w:p w14:paraId="3D3BC910" w14:textId="4114357C" w:rsidR="000E519F" w:rsidRPr="000E519F" w:rsidRDefault="00B86586" w:rsidP="000E519F">
      <w:pPr>
        <w:rPr>
          <w:rFonts w:ascii="Lato" w:hAnsi="Lato" w:cs="Lato"/>
          <w:sz w:val="26"/>
          <w:szCs w:val="26"/>
        </w:rPr>
      </w:pPr>
      <w:r>
        <w:rPr>
          <w:rFonts w:ascii="Lato" w:hAnsi="Lato" w:cs="Lato"/>
          <w:b/>
          <w:noProof/>
          <w:color w:val="0079CF"/>
          <w:sz w:val="28"/>
          <w:lang w:eastAsia="en-GB"/>
        </w:rPr>
        <mc:AlternateContent>
          <mc:Choice Requires="wps">
            <w:drawing>
              <wp:anchor distT="0" distB="0" distL="114300" distR="114300" simplePos="0" relativeHeight="251658242" behindDoc="0" locked="0" layoutInCell="1" allowOverlap="1" wp14:anchorId="1CF8C454" wp14:editId="29021710">
                <wp:simplePos x="0" y="0"/>
                <wp:positionH relativeFrom="margin">
                  <wp:posOffset>-635</wp:posOffset>
                </wp:positionH>
                <wp:positionV relativeFrom="page">
                  <wp:posOffset>6908800</wp:posOffset>
                </wp:positionV>
                <wp:extent cx="6508750" cy="1377315"/>
                <wp:effectExtent l="0" t="0" r="6350" b="13335"/>
                <wp:wrapNone/>
                <wp:docPr id="29" name="Text Box 29"/>
                <wp:cNvGraphicFramePr/>
                <a:graphic xmlns:a="http://schemas.openxmlformats.org/drawingml/2006/main">
                  <a:graphicData uri="http://schemas.microsoft.com/office/word/2010/wordprocessingShape">
                    <wps:wsp>
                      <wps:cNvSpPr txBox="1"/>
                      <wps:spPr>
                        <a:xfrm>
                          <a:off x="0" y="0"/>
                          <a:ext cx="6508750" cy="1377315"/>
                        </a:xfrm>
                        <a:prstGeom prst="rect">
                          <a:avLst/>
                        </a:prstGeom>
                        <a:noFill/>
                        <a:ln w="6350">
                          <a:noFill/>
                        </a:ln>
                      </wps:spPr>
                      <wps:txbx>
                        <w:txbxContent>
                          <w:p w14:paraId="0ADFA183" w14:textId="526538FF" w:rsidR="00926D09" w:rsidRPr="00A53422" w:rsidRDefault="00926D09" w:rsidP="00CB5673">
                            <w:pPr>
                              <w:pStyle w:val="NormalWeb"/>
                              <w:shd w:val="clear" w:color="auto" w:fill="FFFFFF"/>
                              <w:spacing w:before="0" w:beforeAutospacing="0" w:after="120" w:afterAutospacing="0" w:line="312" w:lineRule="auto"/>
                              <w:rPr>
                                <w:rFonts w:ascii="Lato" w:hAnsi="Lato" w:cs="Lato"/>
                                <w:color w:val="808080"/>
                                <w:sz w:val="2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8C454" id="Text Box 29" o:spid="_x0000_s1028" type="#_x0000_t202" style="position:absolute;margin-left:-.05pt;margin-top:544pt;width:512.5pt;height:108.4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" filled="f" stroked="f" strokeweight=".5pt">
                <v:textbox inset="0,0,0,0">
                  <w:txbxContent>
                    <w:p w14:paraId="0ADFA183" w14:textId="526538FF" w:rsidR="00926D09" w:rsidRPr="00A53422" w:rsidRDefault="00926D09" w:rsidP="00CB5673">
                      <w:pPr>
                        <w:pStyle w:val="NormalWeb"/>
                        <w:shd w:val="clear" w:color="auto" w:fill="FFFFFF"/>
                        <w:spacing w:before="0" w:beforeAutospacing="0" w:after="120" w:afterAutospacing="0" w:line="312" w:lineRule="auto"/>
                        <w:rPr>
                          <w:rFonts w:ascii="Lato" w:hAnsi="Lato" w:cs="Lato"/>
                          <w:color w:val="808080"/>
                          <w:sz w:val="28"/>
                        </w:rPr>
                      </w:pPr>
                    </w:p>
                  </w:txbxContent>
                </v:textbox>
                <w10:wrap anchorx="margin" anchory="page"/>
              </v:shape>
            </w:pict>
          </mc:Fallback>
        </mc:AlternateContent>
      </w:r>
    </w:p>
    <w:p w14:paraId="399D3B36" w14:textId="77777777" w:rsidR="000E519F" w:rsidRPr="000E519F" w:rsidRDefault="000E519F" w:rsidP="000E519F">
      <w:pPr>
        <w:rPr>
          <w:rFonts w:ascii="Lato" w:hAnsi="Lato" w:cs="Lato"/>
          <w:sz w:val="26"/>
          <w:szCs w:val="26"/>
        </w:rPr>
      </w:pPr>
    </w:p>
    <w:p w14:paraId="5FF55CA2" w14:textId="77777777" w:rsidR="000E519F" w:rsidRPr="000E519F" w:rsidRDefault="000E519F" w:rsidP="000E519F">
      <w:pPr>
        <w:rPr>
          <w:rFonts w:ascii="Lato" w:hAnsi="Lato" w:cs="Lato"/>
          <w:sz w:val="26"/>
          <w:szCs w:val="26"/>
        </w:rPr>
      </w:pPr>
    </w:p>
    <w:p w14:paraId="62EFA0C5" w14:textId="77777777" w:rsidR="000E519F" w:rsidRPr="000E519F" w:rsidRDefault="000E519F" w:rsidP="000E519F">
      <w:pPr>
        <w:rPr>
          <w:rFonts w:ascii="Lato" w:hAnsi="Lato" w:cs="Lato"/>
          <w:sz w:val="26"/>
          <w:szCs w:val="26"/>
        </w:rPr>
      </w:pPr>
    </w:p>
    <w:p w14:paraId="1DF79151" w14:textId="77777777" w:rsidR="000E519F" w:rsidRPr="000E519F" w:rsidRDefault="000E519F" w:rsidP="000E519F">
      <w:pPr>
        <w:rPr>
          <w:rFonts w:ascii="Lato" w:hAnsi="Lato" w:cs="Lato"/>
          <w:sz w:val="26"/>
          <w:szCs w:val="26"/>
        </w:rPr>
      </w:pPr>
    </w:p>
    <w:p w14:paraId="3D8E8B8B" w14:textId="77777777" w:rsidR="000E519F" w:rsidRPr="000E519F" w:rsidRDefault="000E519F" w:rsidP="000E519F">
      <w:pPr>
        <w:rPr>
          <w:rFonts w:ascii="Lato" w:hAnsi="Lato" w:cs="Lato"/>
          <w:sz w:val="26"/>
          <w:szCs w:val="26"/>
        </w:rPr>
      </w:pPr>
    </w:p>
    <w:p w14:paraId="786FB7F1" w14:textId="12505B02" w:rsidR="00A53422" w:rsidRPr="000E519F" w:rsidRDefault="00A53422" w:rsidP="000E519F">
      <w:pPr>
        <w:rPr>
          <w:rFonts w:ascii="Lato" w:hAnsi="Lato" w:cs="Lato"/>
          <w:sz w:val="26"/>
          <w:szCs w:val="26"/>
        </w:rPr>
        <w:sectPr w:rsidR="00A53422" w:rsidRPr="000E519F" w:rsidSect="00A5290A">
          <w:headerReference w:type="default" r:id="rId12"/>
          <w:footerReference w:type="even" r:id="rId13"/>
          <w:footerReference w:type="default" r:id="rId14"/>
          <w:pgSz w:w="11900" w:h="16840"/>
          <w:pgMar w:top="851" w:right="851" w:bottom="851" w:left="851" w:header="709" w:footer="709" w:gutter="0"/>
          <w:cols w:space="708"/>
          <w:docGrid w:linePitch="360"/>
        </w:sectPr>
      </w:pPr>
    </w:p>
    <w:p w14:paraId="3C142E83" w14:textId="091C0896" w:rsidR="008972D9" w:rsidRPr="00B5684E" w:rsidRDefault="00821096" w:rsidP="00340E0E">
      <w:pPr>
        <w:pStyle w:val="Heading1"/>
        <w:rPr>
          <w:rFonts w:ascii="Arial" w:hAnsi="Arial" w:cs="Arial"/>
        </w:rPr>
      </w:pPr>
      <w:r w:rsidRPr="00B5684E">
        <w:rPr>
          <w:rFonts w:ascii="Arial" w:hAnsi="Arial" w:cs="Arial"/>
        </w:rPr>
        <w:lastRenderedPageBreak/>
        <w:t>Contents</w:t>
      </w:r>
    </w:p>
    <w:p w14:paraId="6D493014" w14:textId="65D134BA" w:rsidR="005A17A5" w:rsidRPr="00B5684E" w:rsidRDefault="00B86586" w:rsidP="00340E0E">
      <w:pPr>
        <w:pStyle w:val="ListParagraph"/>
        <w:spacing w:before="0" w:after="0" w:line="240" w:lineRule="auto"/>
        <w:rPr>
          <w:rFonts w:ascii="Arial" w:hAnsi="Arial" w:cs="Arial"/>
          <w:sz w:val="24"/>
        </w:rPr>
      </w:pPr>
      <w:r>
        <w:rPr>
          <w:rFonts w:ascii="Arial" w:hAnsi="Arial" w:cs="Arial"/>
          <w:sz w:val="24"/>
        </w:rPr>
        <w:t>Introduction</w:t>
      </w:r>
    </w:p>
    <w:p w14:paraId="2BC65CF6" w14:textId="13E6FDEA" w:rsidR="00634CC3" w:rsidRPr="00B5684E" w:rsidRDefault="00B86586" w:rsidP="00340E0E">
      <w:pPr>
        <w:pStyle w:val="ListParagraph"/>
        <w:spacing w:before="0" w:after="0" w:line="240" w:lineRule="auto"/>
        <w:rPr>
          <w:rFonts w:ascii="Arial" w:hAnsi="Arial" w:cs="Arial"/>
          <w:sz w:val="24"/>
        </w:rPr>
      </w:pPr>
      <w:r>
        <w:rPr>
          <w:rFonts w:ascii="Arial" w:hAnsi="Arial" w:cs="Arial"/>
          <w:sz w:val="24"/>
        </w:rPr>
        <w:t>Political drivers of corruption</w:t>
      </w:r>
    </w:p>
    <w:p w14:paraId="73E92035" w14:textId="57C0EE3E" w:rsidR="00634CC3" w:rsidRPr="00B5684E" w:rsidRDefault="00F140FE" w:rsidP="00340E0E">
      <w:pPr>
        <w:pStyle w:val="ListParagraph"/>
        <w:spacing w:before="0" w:after="0" w:line="240" w:lineRule="auto"/>
        <w:rPr>
          <w:rFonts w:ascii="Arial" w:hAnsi="Arial" w:cs="Arial"/>
          <w:sz w:val="24"/>
        </w:rPr>
      </w:pPr>
      <w:r>
        <w:rPr>
          <w:rFonts w:ascii="Arial" w:hAnsi="Arial" w:cs="Arial"/>
          <w:sz w:val="24"/>
        </w:rPr>
        <w:t>Economic drive</w:t>
      </w:r>
      <w:r w:rsidR="00B86586">
        <w:rPr>
          <w:rFonts w:ascii="Arial" w:hAnsi="Arial" w:cs="Arial"/>
          <w:sz w:val="24"/>
        </w:rPr>
        <w:t>s of corruption</w:t>
      </w:r>
    </w:p>
    <w:p w14:paraId="51857F19" w14:textId="6A222F96" w:rsidR="00634CC3" w:rsidRPr="00B5684E" w:rsidRDefault="00B86586" w:rsidP="00340E0E">
      <w:pPr>
        <w:pStyle w:val="ListParagraph"/>
        <w:spacing w:before="0" w:after="0" w:line="240" w:lineRule="auto"/>
        <w:rPr>
          <w:rFonts w:ascii="Arial" w:hAnsi="Arial" w:cs="Arial"/>
          <w:sz w:val="24"/>
        </w:rPr>
      </w:pPr>
      <w:r>
        <w:rPr>
          <w:rFonts w:ascii="Arial" w:hAnsi="Arial" w:cs="Arial"/>
          <w:sz w:val="24"/>
        </w:rPr>
        <w:t>References</w:t>
      </w:r>
    </w:p>
    <w:p w14:paraId="453F89DF" w14:textId="77777777" w:rsidR="00340E0E" w:rsidRPr="00B5684E" w:rsidRDefault="00340E0E" w:rsidP="00340E0E">
      <w:pPr>
        <w:spacing w:before="0" w:after="0" w:line="240" w:lineRule="auto"/>
        <w:contextualSpacing/>
        <w:rPr>
          <w:rFonts w:ascii="Arial" w:hAnsi="Arial" w:cs="Arial"/>
        </w:rPr>
      </w:pPr>
    </w:p>
    <w:p w14:paraId="4FD558BA" w14:textId="77777777" w:rsidR="00B86586" w:rsidRPr="00B86586" w:rsidRDefault="00B86586" w:rsidP="00667904">
      <w:pPr>
        <w:pStyle w:val="Heading1"/>
        <w:rPr>
          <w:rFonts w:eastAsia="Times New Roman"/>
        </w:rPr>
      </w:pPr>
      <w:r w:rsidRPr="00B86586">
        <w:rPr>
          <w:rFonts w:eastAsia="Times New Roman"/>
        </w:rPr>
        <w:t>Introduction</w:t>
      </w:r>
    </w:p>
    <w:p w14:paraId="46B9A652" w14:textId="77777777" w:rsidR="00B86586" w:rsidRPr="00B86586" w:rsidRDefault="00B86586" w:rsidP="00B86586">
      <w:pPr>
        <w:spacing w:before="0" w:after="0" w:line="240" w:lineRule="auto"/>
        <w:rPr>
          <w:rFonts w:ascii="Calibri" w:eastAsia="Calibri" w:hAnsi="Calibri" w:cs="Times New Roman"/>
          <w:sz w:val="22"/>
          <w:szCs w:val="22"/>
        </w:rPr>
      </w:pPr>
    </w:p>
    <w:p w14:paraId="36E74905" w14:textId="47CB55E3" w:rsidR="00667904" w:rsidRPr="00B86586" w:rsidRDefault="00B86586" w:rsidP="00B86586">
      <w:pPr>
        <w:spacing w:before="0" w:after="160" w:line="276" w:lineRule="auto"/>
        <w:rPr>
          <w:rFonts w:eastAsia="Calibri" w:cs="Calibri Light"/>
          <w:szCs w:val="21"/>
        </w:rPr>
      </w:pPr>
      <w:r w:rsidRPr="00B86586">
        <w:rPr>
          <w:rFonts w:eastAsia="Calibri" w:cs="Calibri Light"/>
          <w:szCs w:val="21"/>
        </w:rPr>
        <w:t xml:space="preserve">Corruption is a major challenge faced across the Western Balkans and Turkey (Bak 2019; </w:t>
      </w:r>
      <w:proofErr w:type="spellStart"/>
      <w:r w:rsidRPr="00B86586">
        <w:rPr>
          <w:rFonts w:eastAsia="Calibri" w:cs="Calibri Light"/>
          <w:szCs w:val="21"/>
        </w:rPr>
        <w:t>Zvekić</w:t>
      </w:r>
      <w:proofErr w:type="spellEnd"/>
      <w:r w:rsidRPr="00B86586">
        <w:rPr>
          <w:rFonts w:eastAsia="Calibri" w:cs="Calibri Light"/>
          <w:szCs w:val="21"/>
        </w:rPr>
        <w:t xml:space="preserve"> and </w:t>
      </w:r>
      <w:proofErr w:type="spellStart"/>
      <w:r w:rsidRPr="00B86586">
        <w:rPr>
          <w:rFonts w:eastAsia="Calibri" w:cs="Calibri Light"/>
          <w:szCs w:val="21"/>
        </w:rPr>
        <w:t>Vidlička</w:t>
      </w:r>
      <w:proofErr w:type="spellEnd"/>
      <w:r w:rsidRPr="00B86586">
        <w:rPr>
          <w:rFonts w:eastAsia="Calibri" w:cs="Calibri Light"/>
          <w:szCs w:val="21"/>
        </w:rPr>
        <w:t xml:space="preserve"> 2020a). Evidence show that the region still perform poor on various tools measuring perceptions of corruption. For instance, from a range of 0 (most corrupt) to 100 on the CPI, North Macedonia and Bosnia and Herzegovina both scored 35, followed by Albania, and Kosovo at 36, Serbia at 38, Turkey at 40, with Montenegro scored the highest at 45 (Transparency International, 2020). The global average score is 43, and it is clear that most counties still performs below this average score. In 2016, the Western Balkans and Turkey had an average score of 39,8 –  which then dropped to 37.8 in 2020 – indicating that the public sector is regarded as even less corrupt than four years ago. </w:t>
      </w:r>
    </w:p>
    <w:p w14:paraId="155EADF6" w14:textId="77777777" w:rsidR="00F65FB3" w:rsidRDefault="00F65FB3" w:rsidP="00B86586">
      <w:pPr>
        <w:spacing w:before="0" w:after="160" w:line="276" w:lineRule="auto"/>
        <w:rPr>
          <w:rFonts w:eastAsia="Calibri" w:cs="Calibri Light"/>
          <w:szCs w:val="21"/>
        </w:rPr>
      </w:pPr>
      <w:r>
        <w:rPr>
          <w:rFonts w:eastAsia="Calibri" w:cs="Calibri Light"/>
          <w:noProof/>
          <w:szCs w:val="21"/>
          <w:lang w:eastAsia="en-GB"/>
        </w:rPr>
        <w:drawing>
          <wp:inline distT="0" distB="0" distL="0" distR="0" wp14:anchorId="45FF0893" wp14:editId="56CE6E81">
            <wp:extent cx="3015615" cy="1758950"/>
            <wp:effectExtent l="0" t="0" r="13335"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ECB7132" w14:textId="7747B7AF" w:rsidR="00B86586" w:rsidRPr="00B86586" w:rsidRDefault="00B86586" w:rsidP="00B86586">
      <w:pPr>
        <w:spacing w:before="0" w:after="160" w:line="276" w:lineRule="auto"/>
        <w:rPr>
          <w:rFonts w:eastAsia="Calibri" w:cs="Calibri Light"/>
          <w:szCs w:val="21"/>
        </w:rPr>
      </w:pPr>
      <w:r w:rsidRPr="00B86586">
        <w:rPr>
          <w:rFonts w:eastAsia="Calibri" w:cs="Calibri Light"/>
          <w:szCs w:val="21"/>
        </w:rPr>
        <w:t>The Worldwide Governance Indicators, which has measured six dimensions of governance from a score of -2.5 (worst) to 2.5, also shows a picture of poor governance performance within the region. For instance, the Control of Corruption indicator show that all countries in the region have negative scores, with Albania scoring -0</w:t>
      </w:r>
      <w:proofErr w:type="gramStart"/>
      <w:r w:rsidRPr="00B86586">
        <w:rPr>
          <w:rFonts w:eastAsia="Calibri" w:cs="Calibri Light"/>
          <w:szCs w:val="21"/>
        </w:rPr>
        <w:t>,53</w:t>
      </w:r>
      <w:proofErr w:type="gramEnd"/>
      <w:r w:rsidRPr="00B86586">
        <w:rPr>
          <w:rFonts w:eastAsia="Calibri" w:cs="Calibri Light"/>
          <w:szCs w:val="21"/>
        </w:rPr>
        <w:t xml:space="preserve">, Bosnia and Herzegovina (-0.61), Kosovo (-0,56), North Macedonia (-0.41), Montenegro (-0.03), Serbia (-0.45) and Turkey (-0,29) (World Bank 2019). </w:t>
      </w:r>
    </w:p>
    <w:p w14:paraId="78F2E1CE" w14:textId="211C6517" w:rsidR="00B86586" w:rsidRPr="00B86586" w:rsidRDefault="00B86586" w:rsidP="00B86586">
      <w:pPr>
        <w:spacing w:before="0" w:after="160" w:line="276" w:lineRule="auto"/>
        <w:rPr>
          <w:rFonts w:eastAsia="Calibri" w:cs="Calibri Light"/>
          <w:szCs w:val="21"/>
        </w:rPr>
      </w:pPr>
      <w:r w:rsidRPr="00B86586">
        <w:rPr>
          <w:rFonts w:eastAsia="Calibri" w:cs="Calibri Light"/>
          <w:szCs w:val="21"/>
        </w:rPr>
        <w:t xml:space="preserve">The region has fairly performance on other indicators, For instance, on Voice and Accountability, only three countries have negative scores – which are Bosnia and </w:t>
      </w:r>
      <w:r w:rsidR="00DA3DF6">
        <w:rPr>
          <w:rFonts w:eastAsia="Calibri" w:cs="Calibri Light"/>
          <w:szCs w:val="21"/>
        </w:rPr>
        <w:t>Herzegovina (-0.20), Kosovo (-0</w:t>
      </w:r>
      <w:proofErr w:type="gramStart"/>
      <w:r w:rsidR="00DA3DF6">
        <w:rPr>
          <w:rFonts w:eastAsia="Calibri" w:cs="Calibri Light"/>
          <w:szCs w:val="21"/>
        </w:rPr>
        <w:t>,</w:t>
      </w:r>
      <w:r w:rsidRPr="00B86586">
        <w:rPr>
          <w:rFonts w:eastAsia="Calibri" w:cs="Calibri Light"/>
          <w:szCs w:val="21"/>
        </w:rPr>
        <w:t>30</w:t>
      </w:r>
      <w:proofErr w:type="gramEnd"/>
      <w:r w:rsidRPr="00B86586">
        <w:rPr>
          <w:rFonts w:eastAsia="Calibri" w:cs="Calibri Light"/>
          <w:szCs w:val="21"/>
        </w:rPr>
        <w:t>), and Turkey (-0.81). Others score a bit good such as Alba</w:t>
      </w:r>
      <w:r w:rsidR="00F65FB3">
        <w:rPr>
          <w:rFonts w:eastAsia="Calibri" w:cs="Calibri Light"/>
          <w:szCs w:val="21"/>
        </w:rPr>
        <w:t xml:space="preserve">nia (0.15), </w:t>
      </w:r>
      <w:r w:rsidR="00DA3DF6">
        <w:rPr>
          <w:rFonts w:eastAsia="Calibri" w:cs="Calibri Light"/>
          <w:szCs w:val="21"/>
        </w:rPr>
        <w:t>Montenegro (0.03), Serbia 0</w:t>
      </w:r>
      <w:proofErr w:type="gramStart"/>
      <w:r w:rsidR="00DA3DF6">
        <w:rPr>
          <w:rFonts w:eastAsia="Calibri" w:cs="Calibri Light"/>
          <w:szCs w:val="21"/>
        </w:rPr>
        <w:t>,</w:t>
      </w:r>
      <w:r w:rsidRPr="00B86586">
        <w:rPr>
          <w:rFonts w:eastAsia="Calibri" w:cs="Calibri Light"/>
          <w:szCs w:val="21"/>
        </w:rPr>
        <w:t>03</w:t>
      </w:r>
      <w:proofErr w:type="gramEnd"/>
      <w:r w:rsidRPr="00B86586">
        <w:rPr>
          <w:rFonts w:eastAsia="Calibri" w:cs="Calibri Light"/>
          <w:szCs w:val="21"/>
        </w:rPr>
        <w:t xml:space="preserve">, and North Macedonia score is neutral (0.00) (World Bank 2019).  </w:t>
      </w:r>
    </w:p>
    <w:p w14:paraId="18CDA110" w14:textId="77777777" w:rsidR="00B86586" w:rsidRPr="00B86586" w:rsidRDefault="00B86586" w:rsidP="00B86586">
      <w:pPr>
        <w:spacing w:before="0" w:after="160" w:line="276" w:lineRule="auto"/>
        <w:rPr>
          <w:rFonts w:eastAsia="Calibri" w:cs="Calibri Light"/>
          <w:szCs w:val="21"/>
        </w:rPr>
      </w:pPr>
      <w:r w:rsidRPr="00B86586">
        <w:rPr>
          <w:rFonts w:eastAsia="Calibri" w:cs="Calibri Light"/>
          <w:szCs w:val="21"/>
        </w:rPr>
        <w:t>Citizens’ trust in government is also low in the Western Balkans. According to OECD (2020), trust in government has decline since 2007. In 2019, only one-third of citizens of average expressed confidence in national governments, which is 4 percentage points lower than in 2007. The report also pointed out to the negative relationship between perceived corruption and confidence in government, as countries such as Bosnia and Herzegovina and Kosovo with lower levels of confidence in national government corresponding have higher levels of perceived levels of corruption (OECD 2020).</w:t>
      </w:r>
    </w:p>
    <w:p w14:paraId="23A894CB" w14:textId="42B997DC" w:rsidR="00B86586" w:rsidRPr="00B86586" w:rsidRDefault="00B86586" w:rsidP="00B86586">
      <w:pPr>
        <w:spacing w:before="0" w:after="160" w:line="276" w:lineRule="auto"/>
        <w:rPr>
          <w:rFonts w:eastAsia="Calibri" w:cs="Calibri Light"/>
          <w:szCs w:val="21"/>
        </w:rPr>
      </w:pPr>
      <w:r w:rsidRPr="00B86586">
        <w:rPr>
          <w:rFonts w:eastAsia="Calibri" w:cs="Calibri Light"/>
          <w:szCs w:val="21"/>
        </w:rPr>
        <w:t xml:space="preserve">There are currently negotiations to receive Western Balkans into the European Union. However, wrestling corruption </w:t>
      </w:r>
      <w:proofErr w:type="gramStart"/>
      <w:r w:rsidRPr="00B86586">
        <w:rPr>
          <w:rFonts w:eastAsia="Calibri" w:cs="Calibri Light"/>
          <w:szCs w:val="21"/>
        </w:rPr>
        <w:t>is regarded</w:t>
      </w:r>
      <w:proofErr w:type="gramEnd"/>
      <w:r w:rsidRPr="00B86586">
        <w:rPr>
          <w:rFonts w:eastAsia="Calibri" w:cs="Calibri Light"/>
          <w:szCs w:val="21"/>
        </w:rPr>
        <w:t xml:space="preserve"> as one of the principal enigma in the Western Balkans for progress towards reaching European Union standards (Ben-Meir and others 2019; </w:t>
      </w:r>
      <w:proofErr w:type="spellStart"/>
      <w:r w:rsidRPr="00B86586">
        <w:rPr>
          <w:rFonts w:eastAsia="Calibri" w:cs="Calibri Light"/>
          <w:szCs w:val="21"/>
        </w:rPr>
        <w:t>C</w:t>
      </w:r>
      <w:r w:rsidR="00413591">
        <w:rPr>
          <w:rFonts w:eastAsia="Calibri" w:cs="Calibri Light"/>
          <w:szCs w:val="21"/>
        </w:rPr>
        <w:t>uckić</w:t>
      </w:r>
      <w:proofErr w:type="spellEnd"/>
      <w:r w:rsidR="00413591">
        <w:rPr>
          <w:rFonts w:eastAsia="Calibri" w:cs="Calibri Light"/>
          <w:szCs w:val="21"/>
        </w:rPr>
        <w:t xml:space="preserve"> 2020; Rahman et al. 2021)</w:t>
      </w:r>
      <w:r w:rsidRPr="00B86586">
        <w:rPr>
          <w:rFonts w:eastAsia="Calibri" w:cs="Calibri Light"/>
          <w:szCs w:val="21"/>
        </w:rPr>
        <w:t xml:space="preserve">  </w:t>
      </w:r>
    </w:p>
    <w:p w14:paraId="1560E925" w14:textId="3650EEC4" w:rsidR="00B86586" w:rsidRPr="00B86586" w:rsidRDefault="00B86586" w:rsidP="00B86586">
      <w:pPr>
        <w:spacing w:before="0" w:after="160" w:line="276" w:lineRule="auto"/>
        <w:rPr>
          <w:rFonts w:eastAsia="Calibri" w:cs="Calibri Light"/>
          <w:szCs w:val="21"/>
        </w:rPr>
      </w:pPr>
      <w:r w:rsidRPr="00B86586">
        <w:rPr>
          <w:rFonts w:eastAsia="Calibri" w:cs="Calibri Light"/>
          <w:szCs w:val="21"/>
        </w:rPr>
        <w:t>In its 2018 strategy to the Western Balkans, the European Commission reiterated that meet all membership conditions and strengthen their democracies, the countries needed comprehensive and convincing reforms in crucial areas (European Commission 2018:). From governance perspective, the Commission explicitly pointed out “the countries show clear elements of state capture, including links with organised crime and corruption at all levels of government and administration, which need to be addressed (European Commission 2018: 3).</w:t>
      </w:r>
    </w:p>
    <w:p w14:paraId="41DCE92A" w14:textId="77777777" w:rsidR="00B86586" w:rsidRPr="00B86586" w:rsidRDefault="00B86586" w:rsidP="00B86586">
      <w:pPr>
        <w:spacing w:before="0" w:after="160" w:line="276" w:lineRule="auto"/>
        <w:rPr>
          <w:rFonts w:eastAsia="Calibri" w:cs="Calibri Light"/>
          <w:szCs w:val="21"/>
        </w:rPr>
      </w:pPr>
      <w:r w:rsidRPr="00B86586">
        <w:rPr>
          <w:rFonts w:eastAsia="Calibri" w:cs="Calibri Light"/>
          <w:szCs w:val="21"/>
        </w:rPr>
        <w:t xml:space="preserve">The 2020 strategy by the European Commission also emphasised the need to address corruption in these republics. It specifically out that major factor for the existing structural weaknesses in the region “is poor governance and, in particular, limited </w:t>
      </w:r>
      <w:r w:rsidRPr="00B86586">
        <w:rPr>
          <w:rFonts w:eastAsia="Calibri" w:cs="Calibri Light"/>
          <w:szCs w:val="21"/>
        </w:rPr>
        <w:lastRenderedPageBreak/>
        <w:t>progress in addressing shortcomings in the rule of law and in tackling corruption” (European Commission 2020: 3)</w:t>
      </w:r>
    </w:p>
    <w:p w14:paraId="52E9B6FD" w14:textId="6EABE440" w:rsidR="00B86586" w:rsidRPr="00B86586" w:rsidRDefault="00B86586" w:rsidP="00B86586">
      <w:pPr>
        <w:spacing w:before="0" w:after="160" w:line="276" w:lineRule="auto"/>
        <w:rPr>
          <w:rFonts w:eastAsia="Calibri" w:cs="Calibri Light"/>
          <w:szCs w:val="21"/>
        </w:rPr>
      </w:pPr>
      <w:r w:rsidRPr="00B86586">
        <w:rPr>
          <w:rFonts w:eastAsia="Calibri" w:cs="Calibri Light"/>
          <w:szCs w:val="21"/>
        </w:rPr>
        <w:t>Some literature have also hinted that the high levels of corruption and state capture in the Western Balkans are</w:t>
      </w:r>
      <w:r w:rsidR="00CC45F7">
        <w:rPr>
          <w:rFonts w:eastAsia="Calibri" w:cs="Calibri Light"/>
          <w:szCs w:val="21"/>
        </w:rPr>
        <w:t xml:space="preserve"> belittling</w:t>
      </w:r>
      <w:r w:rsidRPr="00B86586">
        <w:rPr>
          <w:rFonts w:eastAsia="Calibri" w:cs="Calibri Light"/>
          <w:szCs w:val="21"/>
        </w:rPr>
        <w:t xml:space="preserve"> the EU enlargement process (Ben-Meir and </w:t>
      </w:r>
      <w:proofErr w:type="spellStart"/>
      <w:r w:rsidRPr="00B86586">
        <w:rPr>
          <w:rFonts w:eastAsia="Calibri" w:cs="Calibri Light"/>
          <w:szCs w:val="21"/>
        </w:rPr>
        <w:t>Xharra</w:t>
      </w:r>
      <w:proofErr w:type="spellEnd"/>
      <w:r w:rsidRPr="00B86586">
        <w:rPr>
          <w:rFonts w:eastAsia="Calibri" w:cs="Calibri Light"/>
          <w:szCs w:val="21"/>
        </w:rPr>
        <w:t xml:space="preserve"> 2019; </w:t>
      </w:r>
      <w:proofErr w:type="spellStart"/>
      <w:r w:rsidRPr="00B86586">
        <w:rPr>
          <w:rFonts w:eastAsia="Calibri" w:cs="Calibri Light"/>
          <w:szCs w:val="21"/>
        </w:rPr>
        <w:t>Lemstra</w:t>
      </w:r>
      <w:proofErr w:type="spellEnd"/>
      <w:r w:rsidRPr="00B86586">
        <w:rPr>
          <w:rFonts w:eastAsia="Calibri" w:cs="Calibri Light"/>
          <w:szCs w:val="21"/>
        </w:rPr>
        <w:t xml:space="preserve"> 2020; </w:t>
      </w:r>
      <w:proofErr w:type="spellStart"/>
      <w:r w:rsidRPr="00B86586">
        <w:rPr>
          <w:rFonts w:eastAsia="Calibri" w:cs="Calibri Light"/>
          <w:szCs w:val="21"/>
        </w:rPr>
        <w:t>Dettmer</w:t>
      </w:r>
      <w:proofErr w:type="spellEnd"/>
      <w:r w:rsidRPr="00B86586">
        <w:rPr>
          <w:rFonts w:eastAsia="Calibri" w:cs="Calibri Light"/>
          <w:szCs w:val="21"/>
        </w:rPr>
        <w:t xml:space="preserve"> 2021), and that political elites may be too </w:t>
      </w:r>
      <w:proofErr w:type="spellStart"/>
      <w:r w:rsidRPr="00B86586">
        <w:rPr>
          <w:rFonts w:eastAsia="Calibri" w:cs="Calibri Light"/>
          <w:szCs w:val="21"/>
        </w:rPr>
        <w:t>too</w:t>
      </w:r>
      <w:proofErr w:type="spellEnd"/>
      <w:r w:rsidRPr="00B86586">
        <w:rPr>
          <w:rFonts w:eastAsia="Calibri" w:cs="Calibri Light"/>
          <w:szCs w:val="21"/>
        </w:rPr>
        <w:t xml:space="preserve"> slow to implement effective reforms as they fear losing political power (</w:t>
      </w:r>
      <w:proofErr w:type="spellStart"/>
      <w:r w:rsidRPr="00B86586">
        <w:rPr>
          <w:rFonts w:eastAsia="Calibri" w:cs="Calibri Light"/>
          <w:szCs w:val="21"/>
        </w:rPr>
        <w:t>Vachudova</w:t>
      </w:r>
      <w:proofErr w:type="spellEnd"/>
      <w:r w:rsidRPr="00B86586">
        <w:rPr>
          <w:rFonts w:eastAsia="Calibri" w:cs="Calibri Light"/>
          <w:szCs w:val="21"/>
        </w:rPr>
        <w:t xml:space="preserve">). </w:t>
      </w:r>
    </w:p>
    <w:p w14:paraId="6B1DF3BB" w14:textId="77777777" w:rsidR="00B86586" w:rsidRPr="00B86586" w:rsidRDefault="00B86586" w:rsidP="00667904">
      <w:pPr>
        <w:pStyle w:val="Heading1"/>
        <w:rPr>
          <w:rFonts w:eastAsia="Times New Roman"/>
        </w:rPr>
      </w:pPr>
      <w:r w:rsidRPr="00B86586">
        <w:rPr>
          <w:rFonts w:eastAsia="Times New Roman"/>
        </w:rPr>
        <w:t>Political drivers of corruption</w:t>
      </w:r>
    </w:p>
    <w:p w14:paraId="771C3561" w14:textId="65039DED" w:rsidR="00B86586" w:rsidRPr="00B86586" w:rsidRDefault="00B86586" w:rsidP="00B86586">
      <w:pPr>
        <w:spacing w:before="0" w:after="160" w:line="276" w:lineRule="auto"/>
        <w:rPr>
          <w:rFonts w:eastAsia="Calibri" w:cs="Calibri Light"/>
          <w:szCs w:val="21"/>
        </w:rPr>
      </w:pPr>
      <w:r w:rsidRPr="00B86586">
        <w:rPr>
          <w:rFonts w:eastAsia="Calibri" w:cs="Calibri Light"/>
          <w:szCs w:val="21"/>
        </w:rPr>
        <w:t>Since the chaos and violent events of the 1990s, the political economy in the Western Balkans has been mainly characterised by political influence of elites and groups over country things (Bak 2019: 1). Such influence have led to prevalence of patronage networks and state capture of institutions (</w:t>
      </w:r>
      <w:proofErr w:type="spellStart"/>
      <w:r w:rsidRPr="00B86586">
        <w:rPr>
          <w:rFonts w:eastAsia="Calibri" w:cs="Calibri Light"/>
          <w:szCs w:val="21"/>
        </w:rPr>
        <w:t>Kraske</w:t>
      </w:r>
      <w:proofErr w:type="spellEnd"/>
      <w:r w:rsidRPr="00B86586">
        <w:rPr>
          <w:rFonts w:eastAsia="Calibri" w:cs="Calibri Light"/>
          <w:szCs w:val="21"/>
        </w:rPr>
        <w:t xml:space="preserve"> 2017; </w:t>
      </w:r>
      <w:proofErr w:type="spellStart"/>
      <w:r w:rsidRPr="00B86586">
        <w:rPr>
          <w:rFonts w:eastAsia="Calibri" w:cs="Calibri Light"/>
          <w:szCs w:val="21"/>
        </w:rPr>
        <w:t>Dzankic</w:t>
      </w:r>
      <w:proofErr w:type="spellEnd"/>
      <w:r w:rsidRPr="00B86586">
        <w:rPr>
          <w:rFonts w:eastAsia="Calibri" w:cs="Calibri Light"/>
          <w:szCs w:val="21"/>
        </w:rPr>
        <w:t xml:space="preserve"> 2018) </w:t>
      </w:r>
    </w:p>
    <w:p w14:paraId="1038D289" w14:textId="77777777" w:rsidR="00B86586" w:rsidRPr="00B86586" w:rsidRDefault="00B86586" w:rsidP="00B86586">
      <w:pPr>
        <w:spacing w:before="0" w:after="160" w:line="276" w:lineRule="auto"/>
        <w:rPr>
          <w:rFonts w:eastAsia="Calibri" w:cs="Calibri Light"/>
          <w:szCs w:val="21"/>
        </w:rPr>
      </w:pPr>
      <w:r w:rsidRPr="00B86586">
        <w:rPr>
          <w:rFonts w:eastAsia="Calibri" w:cs="Calibri Light"/>
          <w:szCs w:val="21"/>
        </w:rPr>
        <w:t xml:space="preserve">Across the Western Balkans region and Turkey, patronages are deeply </w:t>
      </w:r>
      <w:proofErr w:type="gramStart"/>
      <w:r w:rsidRPr="00B86586">
        <w:rPr>
          <w:rFonts w:eastAsia="Calibri" w:cs="Calibri Light"/>
          <w:szCs w:val="21"/>
        </w:rPr>
        <w:t>entrenched,</w:t>
      </w:r>
      <w:proofErr w:type="gramEnd"/>
      <w:r w:rsidRPr="00B86586">
        <w:rPr>
          <w:rFonts w:eastAsia="Calibri" w:cs="Calibri Light"/>
          <w:szCs w:val="21"/>
        </w:rPr>
        <w:t xml:space="preserve"> and public offices and opportunities are awarded based on patrons as to merit (</w:t>
      </w:r>
      <w:proofErr w:type="spellStart"/>
      <w:r w:rsidRPr="00B86586">
        <w:rPr>
          <w:rFonts w:eastAsia="Calibri" w:cs="Calibri Light"/>
          <w:szCs w:val="21"/>
        </w:rPr>
        <w:t>Cvejic</w:t>
      </w:r>
      <w:proofErr w:type="spellEnd"/>
      <w:r w:rsidRPr="00B86586">
        <w:rPr>
          <w:rFonts w:eastAsia="Calibri" w:cs="Calibri Light"/>
          <w:szCs w:val="21"/>
        </w:rPr>
        <w:t xml:space="preserve"> et al 2016; </w:t>
      </w:r>
      <w:proofErr w:type="spellStart"/>
      <w:r w:rsidRPr="00B86586">
        <w:rPr>
          <w:rFonts w:eastAsia="Calibri" w:cs="Calibri Light"/>
          <w:szCs w:val="21"/>
        </w:rPr>
        <w:t>Kraske</w:t>
      </w:r>
      <w:proofErr w:type="spellEnd"/>
      <w:r w:rsidRPr="00B86586">
        <w:rPr>
          <w:rFonts w:eastAsia="Calibri" w:cs="Calibri Light"/>
          <w:szCs w:val="21"/>
        </w:rPr>
        <w:t xml:space="preserve"> 2017; Zuniga and others 2020: 12). Political loyalty begets potential enrichment, and those in power mostly award public contracts as payback mechanism to friends and foes (</w:t>
      </w:r>
      <w:proofErr w:type="spellStart"/>
      <w:r w:rsidRPr="00B86586">
        <w:rPr>
          <w:rFonts w:eastAsia="Calibri" w:cs="Calibri Light"/>
          <w:szCs w:val="21"/>
        </w:rPr>
        <w:t>Zvekić</w:t>
      </w:r>
      <w:proofErr w:type="spellEnd"/>
      <w:r w:rsidRPr="00B86586">
        <w:rPr>
          <w:rFonts w:eastAsia="Calibri" w:cs="Calibri Light"/>
          <w:szCs w:val="21"/>
        </w:rPr>
        <w:t xml:space="preserve"> and </w:t>
      </w:r>
      <w:proofErr w:type="spellStart"/>
      <w:r w:rsidRPr="00B86586">
        <w:rPr>
          <w:rFonts w:eastAsia="Calibri" w:cs="Calibri Light"/>
          <w:szCs w:val="21"/>
        </w:rPr>
        <w:t>Vidlička</w:t>
      </w:r>
      <w:proofErr w:type="spellEnd"/>
      <w:r w:rsidRPr="00B86586">
        <w:rPr>
          <w:rFonts w:eastAsia="Calibri" w:cs="Calibri Light"/>
          <w:szCs w:val="21"/>
        </w:rPr>
        <w:t xml:space="preserve"> 2020b: 17). Moreover, the capture of state institutions is a systemic issue that underpins the states’ modes of operation as interests of particular groups are usually prioritised over public interests (</w:t>
      </w:r>
      <w:proofErr w:type="spellStart"/>
      <w:r w:rsidRPr="00B86586">
        <w:rPr>
          <w:rFonts w:eastAsia="Calibri" w:cs="Calibri Light"/>
          <w:szCs w:val="21"/>
        </w:rPr>
        <w:t>Keil</w:t>
      </w:r>
      <w:proofErr w:type="spellEnd"/>
      <w:r w:rsidRPr="00B86586">
        <w:rPr>
          <w:rFonts w:eastAsia="Calibri" w:cs="Calibri Light"/>
          <w:szCs w:val="21"/>
        </w:rPr>
        <w:t xml:space="preserve"> 2018; </w:t>
      </w:r>
      <w:proofErr w:type="spellStart"/>
      <w:r w:rsidRPr="00B86586">
        <w:rPr>
          <w:rFonts w:eastAsia="Calibri" w:cs="Calibri Light"/>
          <w:szCs w:val="21"/>
        </w:rPr>
        <w:t>Marovic</w:t>
      </w:r>
      <w:proofErr w:type="spellEnd"/>
      <w:r w:rsidRPr="00B86586">
        <w:rPr>
          <w:rFonts w:eastAsia="Calibri" w:cs="Calibri Light"/>
          <w:szCs w:val="21"/>
        </w:rPr>
        <w:t xml:space="preserve"> et al. 2019; Bak 2019: 4). </w:t>
      </w:r>
    </w:p>
    <w:p w14:paraId="6EF194D4" w14:textId="77777777" w:rsidR="00B86586" w:rsidRPr="00B86586" w:rsidRDefault="00B86586" w:rsidP="00B86586">
      <w:pPr>
        <w:spacing w:before="0" w:after="160" w:line="276" w:lineRule="auto"/>
        <w:rPr>
          <w:rFonts w:eastAsia="Calibri" w:cs="Calibri Light"/>
          <w:szCs w:val="21"/>
        </w:rPr>
      </w:pPr>
      <w:r w:rsidRPr="00B86586">
        <w:rPr>
          <w:rFonts w:eastAsia="Calibri" w:cs="Calibri Light"/>
          <w:szCs w:val="21"/>
        </w:rPr>
        <w:t xml:space="preserve">Such patronage networks and capture of state institutions have also enabled political elites to influence the operation and governance of the environment and corruption sector. According to a study, in almost all Western Balkan countries, the board of directors from energy state owned </w:t>
      </w:r>
      <w:proofErr w:type="gramStart"/>
      <w:r w:rsidRPr="00B86586">
        <w:rPr>
          <w:rFonts w:eastAsia="Calibri" w:cs="Calibri Light"/>
          <w:szCs w:val="21"/>
        </w:rPr>
        <w:t>enterprises are dominated by people appointed on politics</w:t>
      </w:r>
      <w:proofErr w:type="gramEnd"/>
      <w:r w:rsidRPr="00B86586">
        <w:rPr>
          <w:rFonts w:eastAsia="Calibri" w:cs="Calibri Light"/>
          <w:szCs w:val="21"/>
        </w:rPr>
        <w:t xml:space="preserve">. In seven countries analysis, at least 27 political figures seated at the energy SOEs boards, which was seen as a form of reward for senior members of political parties (Southeast European Leadership for Development and Integrity 2016: 3). </w:t>
      </w:r>
    </w:p>
    <w:p w14:paraId="44E778A9" w14:textId="131ED503" w:rsidR="00B86586" w:rsidRPr="00B86586" w:rsidRDefault="00B86586" w:rsidP="00B86586">
      <w:pPr>
        <w:spacing w:before="0" w:after="160" w:line="276" w:lineRule="auto"/>
        <w:rPr>
          <w:rFonts w:eastAsia="Calibri" w:cs="Calibri Light"/>
          <w:szCs w:val="21"/>
        </w:rPr>
      </w:pPr>
      <w:r w:rsidRPr="00B86586">
        <w:rPr>
          <w:rFonts w:eastAsia="Calibri" w:cs="Calibri Light"/>
          <w:szCs w:val="21"/>
        </w:rPr>
        <w:t xml:space="preserve">The politicised system of governance of state-owned enterprises have exacerbated corruption in the energy sector, </w:t>
      </w:r>
      <w:r w:rsidR="00D00597">
        <w:rPr>
          <w:rFonts w:eastAsia="Calibri" w:cs="Calibri Light"/>
          <w:szCs w:val="21"/>
        </w:rPr>
        <w:t>seen</w:t>
      </w:r>
      <w:r w:rsidRPr="00B86586">
        <w:rPr>
          <w:rFonts w:eastAsia="Calibri" w:cs="Calibri Light"/>
          <w:szCs w:val="21"/>
        </w:rPr>
        <w:t xml:space="preserve"> in various </w:t>
      </w:r>
      <w:r w:rsidR="00CC45F7">
        <w:rPr>
          <w:rFonts w:eastAsia="Calibri" w:cs="Calibri Light"/>
          <w:szCs w:val="21"/>
        </w:rPr>
        <w:t>ways</w:t>
      </w:r>
      <w:r w:rsidRPr="00B86586">
        <w:rPr>
          <w:rFonts w:eastAsia="Calibri" w:cs="Calibri Light"/>
          <w:szCs w:val="21"/>
        </w:rPr>
        <w:t xml:space="preserve"> such as gross mismanagement and irregularities in the public procure contracts (Southeast European Leadership for Development and Integrity 2016:). </w:t>
      </w:r>
    </w:p>
    <w:p w14:paraId="7F0CB7BE" w14:textId="77777777" w:rsidR="00B86586" w:rsidRPr="00B86586" w:rsidRDefault="00B86586" w:rsidP="00B86586">
      <w:pPr>
        <w:spacing w:before="0" w:after="160" w:line="276" w:lineRule="auto"/>
        <w:rPr>
          <w:rFonts w:eastAsia="Calibri" w:cs="Calibri Light"/>
          <w:szCs w:val="21"/>
        </w:rPr>
      </w:pPr>
      <w:r w:rsidRPr="00B86586">
        <w:rPr>
          <w:rFonts w:eastAsia="Calibri" w:cs="Calibri Light"/>
          <w:szCs w:val="21"/>
        </w:rPr>
        <w:t xml:space="preserve">According to a study Kosovo, political interests have reportedly captured the regulation of gravel extraction – from the licensing stage, to the collection of mineral rents and the monitoring of environmental pollution. Corruption in the sectoral </w:t>
      </w:r>
      <w:proofErr w:type="gramStart"/>
      <w:r w:rsidRPr="00B86586">
        <w:rPr>
          <w:rFonts w:eastAsia="Calibri" w:cs="Calibri Light"/>
          <w:szCs w:val="21"/>
        </w:rPr>
        <w:t>raised</w:t>
      </w:r>
      <w:proofErr w:type="gramEnd"/>
      <w:r w:rsidRPr="00B86586">
        <w:rPr>
          <w:rFonts w:eastAsia="Calibri" w:cs="Calibri Light"/>
          <w:szCs w:val="21"/>
        </w:rPr>
        <w:t xml:space="preserve"> as there is a massive spike in road investment that benefit the private interests of elites instead of public interest (Kosova Democratic Institute 2018).  </w:t>
      </w:r>
    </w:p>
    <w:p w14:paraId="25F1F7C0" w14:textId="398D2E13" w:rsidR="00B86586" w:rsidRPr="00B86586" w:rsidRDefault="00D00597" w:rsidP="00B86586">
      <w:pPr>
        <w:spacing w:before="0" w:after="160" w:line="276" w:lineRule="auto"/>
        <w:rPr>
          <w:rFonts w:eastAsia="Calibri" w:cs="Calibri Light"/>
          <w:szCs w:val="21"/>
        </w:rPr>
      </w:pPr>
      <w:r>
        <w:rPr>
          <w:rFonts w:eastAsia="Calibri" w:cs="Calibri Light"/>
          <w:szCs w:val="21"/>
        </w:rPr>
        <w:t>A few e</w:t>
      </w:r>
      <w:r w:rsidR="00B86586" w:rsidRPr="00B86586">
        <w:rPr>
          <w:rFonts w:eastAsia="Calibri" w:cs="Calibri Light"/>
          <w:szCs w:val="21"/>
        </w:rPr>
        <w:t xml:space="preserve">vidence indicate that contracts in the environment and climate sector across the region </w:t>
      </w:r>
      <w:proofErr w:type="gramStart"/>
      <w:r w:rsidR="00B86586" w:rsidRPr="00B86586">
        <w:rPr>
          <w:rFonts w:eastAsia="Calibri" w:cs="Calibri Light"/>
          <w:szCs w:val="21"/>
        </w:rPr>
        <w:t>are awarded</w:t>
      </w:r>
      <w:proofErr w:type="gramEnd"/>
      <w:r w:rsidR="00B86586" w:rsidRPr="00B86586">
        <w:rPr>
          <w:rFonts w:eastAsia="Calibri" w:cs="Calibri Light"/>
          <w:szCs w:val="21"/>
        </w:rPr>
        <w:t xml:space="preserve"> based on politicisation or proximity to political elites. For instance, a report by non-governmental organisation </w:t>
      </w:r>
      <w:proofErr w:type="spellStart"/>
      <w:r w:rsidR="00B86586" w:rsidRPr="00B86586">
        <w:rPr>
          <w:rFonts w:eastAsia="Calibri" w:cs="Calibri Light"/>
          <w:szCs w:val="21"/>
        </w:rPr>
        <w:t>Mreža</w:t>
      </w:r>
      <w:proofErr w:type="spellEnd"/>
      <w:r w:rsidR="00B86586" w:rsidRPr="00B86586">
        <w:rPr>
          <w:rFonts w:eastAsia="Calibri" w:cs="Calibri Light"/>
          <w:szCs w:val="21"/>
        </w:rPr>
        <w:t xml:space="preserve"> </w:t>
      </w:r>
      <w:proofErr w:type="spellStart"/>
      <w:r w:rsidR="00B86586" w:rsidRPr="00B86586">
        <w:rPr>
          <w:rFonts w:eastAsia="Calibri" w:cs="Calibri Light"/>
          <w:szCs w:val="21"/>
        </w:rPr>
        <w:t>za</w:t>
      </w:r>
      <w:proofErr w:type="spellEnd"/>
      <w:r w:rsidR="00B86586" w:rsidRPr="00B86586">
        <w:rPr>
          <w:rFonts w:eastAsia="Calibri" w:cs="Calibri Light"/>
          <w:szCs w:val="21"/>
        </w:rPr>
        <w:t xml:space="preserve"> </w:t>
      </w:r>
      <w:proofErr w:type="spellStart"/>
      <w:r w:rsidR="00B86586" w:rsidRPr="00B86586">
        <w:rPr>
          <w:rFonts w:eastAsia="Calibri" w:cs="Calibri Light"/>
          <w:szCs w:val="21"/>
        </w:rPr>
        <w:t>Affirmaciju</w:t>
      </w:r>
      <w:proofErr w:type="spellEnd"/>
      <w:r w:rsidR="00B86586" w:rsidRPr="00B86586">
        <w:rPr>
          <w:rFonts w:eastAsia="Calibri" w:cs="Calibri Light"/>
          <w:szCs w:val="21"/>
        </w:rPr>
        <w:t xml:space="preserve"> </w:t>
      </w:r>
      <w:proofErr w:type="spellStart"/>
      <w:r w:rsidR="00B86586" w:rsidRPr="00B86586">
        <w:rPr>
          <w:rFonts w:eastAsia="Calibri" w:cs="Calibri Light"/>
          <w:szCs w:val="21"/>
        </w:rPr>
        <w:t>Nevladinog</w:t>
      </w:r>
      <w:proofErr w:type="spellEnd"/>
      <w:r w:rsidR="00B86586" w:rsidRPr="00B86586">
        <w:rPr>
          <w:rFonts w:eastAsia="Calibri" w:cs="Calibri Light"/>
          <w:szCs w:val="21"/>
        </w:rPr>
        <w:t xml:space="preserve"> </w:t>
      </w:r>
      <w:proofErr w:type="spellStart"/>
      <w:r w:rsidR="00B86586" w:rsidRPr="00B86586">
        <w:rPr>
          <w:rFonts w:eastAsia="Calibri" w:cs="Calibri Light"/>
          <w:szCs w:val="21"/>
        </w:rPr>
        <w:t>Sektora</w:t>
      </w:r>
      <w:proofErr w:type="spellEnd"/>
      <w:r w:rsidR="00B86586" w:rsidRPr="00B86586">
        <w:rPr>
          <w:rFonts w:eastAsia="Calibri" w:cs="Calibri Light"/>
          <w:szCs w:val="21"/>
        </w:rPr>
        <w:t xml:space="preserve"> (MANS) in Macedonia gossiped that there was capturing in the energy sector as most hydropower projects in the country were awarded to owners that are directly related to the former Prime Minister </w:t>
      </w:r>
      <w:proofErr w:type="spellStart"/>
      <w:r w:rsidR="00B86586" w:rsidRPr="00B86586">
        <w:rPr>
          <w:rFonts w:eastAsia="Calibri" w:cs="Calibri Light"/>
          <w:szCs w:val="21"/>
        </w:rPr>
        <w:t>Đukanović</w:t>
      </w:r>
      <w:proofErr w:type="spellEnd"/>
      <w:r w:rsidR="00B86586" w:rsidRPr="00B86586">
        <w:rPr>
          <w:rFonts w:eastAsia="Calibri" w:cs="Calibri Light"/>
          <w:szCs w:val="21"/>
        </w:rPr>
        <w:t xml:space="preserve"> or his political party (</w:t>
      </w:r>
      <w:proofErr w:type="spellStart"/>
      <w:r w:rsidR="00B86586" w:rsidRPr="00B86586">
        <w:rPr>
          <w:rFonts w:eastAsia="Calibri" w:cs="Calibri Light"/>
          <w:szCs w:val="21"/>
        </w:rPr>
        <w:t>Markovic</w:t>
      </w:r>
      <w:proofErr w:type="spellEnd"/>
      <w:r w:rsidR="00B86586" w:rsidRPr="00B86586">
        <w:rPr>
          <w:rFonts w:eastAsia="Calibri" w:cs="Calibri Light"/>
          <w:szCs w:val="21"/>
        </w:rPr>
        <w:t xml:space="preserve"> et al. 2018).</w:t>
      </w:r>
    </w:p>
    <w:p w14:paraId="4EBA40D0" w14:textId="2D310C1A" w:rsidR="00B86586" w:rsidRPr="00B86586" w:rsidRDefault="00B86586" w:rsidP="00B86586">
      <w:pPr>
        <w:spacing w:before="0" w:after="160" w:line="276" w:lineRule="auto"/>
        <w:rPr>
          <w:rFonts w:eastAsia="Calibri" w:cs="Calibri Light"/>
          <w:szCs w:val="21"/>
        </w:rPr>
      </w:pPr>
      <w:proofErr w:type="gramStart"/>
      <w:r w:rsidRPr="00B86586">
        <w:rPr>
          <w:rFonts w:eastAsia="Calibri" w:cs="Calibri Light"/>
          <w:szCs w:val="21"/>
        </w:rPr>
        <w:t xml:space="preserve">In 2019, the State Commission for the Prevention of Corruption in North Macedonia opened an investigation on how </w:t>
      </w:r>
      <w:proofErr w:type="spellStart"/>
      <w:r w:rsidRPr="00B86586">
        <w:rPr>
          <w:rFonts w:eastAsia="Calibri" w:cs="Calibri Light"/>
          <w:szCs w:val="21"/>
        </w:rPr>
        <w:t>FeroInvest</w:t>
      </w:r>
      <w:proofErr w:type="spellEnd"/>
      <w:r w:rsidRPr="00B86586">
        <w:rPr>
          <w:rFonts w:eastAsia="Calibri" w:cs="Calibri Light"/>
          <w:szCs w:val="21"/>
        </w:rPr>
        <w:t xml:space="preserve">, whose majority shareholder is the current Deputy Prime Minister for Economic Affairs </w:t>
      </w:r>
      <w:proofErr w:type="spellStart"/>
      <w:r w:rsidRPr="00B86586">
        <w:rPr>
          <w:rFonts w:eastAsia="Calibri" w:cs="Calibri Light"/>
          <w:szCs w:val="21"/>
        </w:rPr>
        <w:t>Kocho</w:t>
      </w:r>
      <w:proofErr w:type="spellEnd"/>
      <w:r w:rsidRPr="00B86586">
        <w:rPr>
          <w:rFonts w:eastAsia="Calibri" w:cs="Calibri Light"/>
          <w:szCs w:val="21"/>
        </w:rPr>
        <w:t xml:space="preserve"> </w:t>
      </w:r>
      <w:proofErr w:type="spellStart"/>
      <w:r w:rsidRPr="00B86586">
        <w:rPr>
          <w:rFonts w:eastAsia="Calibri" w:cs="Calibri Light"/>
          <w:szCs w:val="21"/>
        </w:rPr>
        <w:t>Angjushev</w:t>
      </w:r>
      <w:proofErr w:type="spellEnd"/>
      <w:r w:rsidRPr="00B86586">
        <w:rPr>
          <w:rFonts w:eastAsia="Calibri" w:cs="Calibri Light"/>
          <w:szCs w:val="21"/>
        </w:rPr>
        <w:t xml:space="preserve">, allegedly got hold of a public contract and the rights to use the land to build the </w:t>
      </w:r>
      <w:proofErr w:type="spellStart"/>
      <w:r w:rsidRPr="00B86586">
        <w:rPr>
          <w:rFonts w:eastAsia="Calibri" w:cs="Calibri Light"/>
          <w:szCs w:val="21"/>
        </w:rPr>
        <w:t>Topolki</w:t>
      </w:r>
      <w:proofErr w:type="spellEnd"/>
      <w:r w:rsidRPr="00B86586">
        <w:rPr>
          <w:rFonts w:eastAsia="Calibri" w:cs="Calibri Light"/>
          <w:szCs w:val="21"/>
        </w:rPr>
        <w:t xml:space="preserve"> small hydropower plants without</w:t>
      </w:r>
      <w:r w:rsidR="008B4245">
        <w:rPr>
          <w:rFonts w:eastAsia="Calibri" w:cs="Calibri Light"/>
          <w:szCs w:val="21"/>
        </w:rPr>
        <w:t xml:space="preserve"> having</w:t>
      </w:r>
      <w:r w:rsidRPr="00B86586">
        <w:rPr>
          <w:rFonts w:eastAsia="Calibri" w:cs="Calibri Light"/>
          <w:szCs w:val="21"/>
        </w:rPr>
        <w:t xml:space="preserve"> tenders (Gallop et al. 2019:33).</w:t>
      </w:r>
      <w:proofErr w:type="gramEnd"/>
      <w:r w:rsidRPr="00B86586">
        <w:rPr>
          <w:rFonts w:eastAsia="Calibri" w:cs="Calibri Light"/>
          <w:szCs w:val="21"/>
        </w:rPr>
        <w:t xml:space="preserve"> The Commission also opened investigations against a member of the cabinet of the then MTC- responsible for issuing construction permits -for the procedure under which his company allegedly gained hydropower concessions and construction sites (Gallop 2019: 33). </w:t>
      </w:r>
    </w:p>
    <w:p w14:paraId="5A555104" w14:textId="77777777" w:rsidR="00B86586" w:rsidRPr="00B86586" w:rsidRDefault="00B86586" w:rsidP="00B86586">
      <w:pPr>
        <w:spacing w:before="0" w:after="160" w:line="276" w:lineRule="auto"/>
        <w:rPr>
          <w:rFonts w:eastAsia="Calibri" w:cs="Calibri Light"/>
          <w:szCs w:val="21"/>
        </w:rPr>
      </w:pPr>
      <w:r w:rsidRPr="00B86586">
        <w:rPr>
          <w:rFonts w:eastAsia="Calibri" w:cs="Calibri Light"/>
          <w:szCs w:val="21"/>
        </w:rPr>
        <w:t xml:space="preserve">In Turkey, procuring data </w:t>
      </w:r>
      <w:proofErr w:type="gramStart"/>
      <w:r w:rsidRPr="00B86586">
        <w:rPr>
          <w:rFonts w:eastAsia="Calibri" w:cs="Calibri Light"/>
          <w:szCs w:val="21"/>
        </w:rPr>
        <w:t>between 2004-2011</w:t>
      </w:r>
      <w:proofErr w:type="gramEnd"/>
      <w:r w:rsidRPr="00B86586">
        <w:rPr>
          <w:rFonts w:eastAsia="Calibri" w:cs="Calibri Light"/>
          <w:szCs w:val="21"/>
        </w:rPr>
        <w:t xml:space="preserve"> showed that most procurement contracts in the energy sector were awarded to politically firms whose owners/ shareholders were members of the ruling party or were close relatives or immediate </w:t>
      </w:r>
      <w:r w:rsidRPr="00B86586">
        <w:rPr>
          <w:rFonts w:eastAsia="Calibri" w:cs="Calibri Light"/>
          <w:szCs w:val="21"/>
        </w:rPr>
        <w:lastRenderedPageBreak/>
        <w:t>family members of ruling party officials (</w:t>
      </w:r>
      <w:proofErr w:type="spellStart"/>
      <w:r w:rsidRPr="00B86586">
        <w:rPr>
          <w:rFonts w:eastAsia="Calibri" w:cs="Calibri Light"/>
          <w:szCs w:val="21"/>
        </w:rPr>
        <w:t>Gürakar</w:t>
      </w:r>
      <w:proofErr w:type="spellEnd"/>
      <w:r w:rsidRPr="00B86586">
        <w:rPr>
          <w:rFonts w:eastAsia="Calibri" w:cs="Calibri Light"/>
          <w:szCs w:val="21"/>
        </w:rPr>
        <w:t xml:space="preserve"> et al. 2016: 33).</w:t>
      </w:r>
    </w:p>
    <w:p w14:paraId="1611DE0C" w14:textId="278E66D7" w:rsidR="00B86586" w:rsidRPr="00B86586" w:rsidRDefault="00F140FE" w:rsidP="00667904">
      <w:pPr>
        <w:pStyle w:val="Heading1"/>
        <w:rPr>
          <w:rFonts w:eastAsia="Times New Roman"/>
        </w:rPr>
      </w:pPr>
      <w:r>
        <w:rPr>
          <w:rFonts w:eastAsia="Times New Roman"/>
        </w:rPr>
        <w:t>Economic drive</w:t>
      </w:r>
      <w:r w:rsidR="00B86586" w:rsidRPr="00B86586">
        <w:rPr>
          <w:rFonts w:eastAsia="Times New Roman"/>
        </w:rPr>
        <w:t>s</w:t>
      </w:r>
      <w:r w:rsidR="00372D5F">
        <w:rPr>
          <w:rFonts w:eastAsia="Times New Roman"/>
        </w:rPr>
        <w:t xml:space="preserve"> of corruption</w:t>
      </w:r>
    </w:p>
    <w:p w14:paraId="468032CC" w14:textId="78075CB5" w:rsidR="00B86586" w:rsidRPr="00B86586" w:rsidRDefault="00B86586" w:rsidP="00B86586">
      <w:pPr>
        <w:spacing w:before="0" w:after="160" w:line="276" w:lineRule="auto"/>
        <w:rPr>
          <w:rFonts w:eastAsia="Calibri" w:cs="Calibri Light"/>
          <w:szCs w:val="21"/>
        </w:rPr>
      </w:pPr>
      <w:r w:rsidRPr="00B86586">
        <w:rPr>
          <w:rFonts w:eastAsia="Calibri" w:cs="Calibri Light"/>
          <w:szCs w:val="21"/>
        </w:rPr>
        <w:t>One of the most economically lucrative business in the environmental sector is hydropower construction, which has expeditiously in the Western Balkan region over the last decade of years (Gallop et al. 2019: 5). According to a 2020 report, there were 3,431 hydropower plants planned in the Balkans, 108 were under construction and 1.480 were operational in the Balkans (Schwarz</w:t>
      </w:r>
      <w:r w:rsidR="00CC45F7">
        <w:rPr>
          <w:rFonts w:eastAsia="Calibri" w:cs="Calibri Light"/>
          <w:szCs w:val="21"/>
        </w:rPr>
        <w:t>,</w:t>
      </w:r>
      <w:r w:rsidRPr="00B86586">
        <w:rPr>
          <w:rFonts w:eastAsia="Calibri" w:cs="Calibri Light"/>
          <w:szCs w:val="21"/>
        </w:rPr>
        <w:t xml:space="preserve"> 2019). </w:t>
      </w:r>
    </w:p>
    <w:p w14:paraId="3F299E0B" w14:textId="329547C4" w:rsidR="00B86586" w:rsidRPr="00B86586" w:rsidRDefault="00B86586" w:rsidP="00B86586">
      <w:pPr>
        <w:spacing w:before="0" w:after="160" w:line="276" w:lineRule="auto"/>
        <w:rPr>
          <w:rFonts w:eastAsia="Calibri" w:cs="Calibri Light"/>
          <w:szCs w:val="21"/>
        </w:rPr>
      </w:pPr>
      <w:r w:rsidRPr="00B86586">
        <w:rPr>
          <w:rFonts w:eastAsia="Calibri" w:cs="Calibri Light"/>
          <w:szCs w:val="21"/>
        </w:rPr>
        <w:t xml:space="preserve"> A major driver of the hydropower boom in the region is the offer of public subsidies in form of feed-in tariffs, and fixed prices for long-term contracts paid to renewable energy producers (Gallop et al. 2019: 5). Further, Eur</w:t>
      </w:r>
      <w:bookmarkStart w:id="0" w:name="_GoBack"/>
      <w:bookmarkEnd w:id="0"/>
      <w:r w:rsidRPr="00B86586">
        <w:rPr>
          <w:rFonts w:eastAsia="Calibri" w:cs="Calibri Light"/>
          <w:szCs w:val="21"/>
        </w:rPr>
        <w:t>opean financial institutions have also offered financial packages promoting renewable energy in region (</w:t>
      </w:r>
      <w:proofErr w:type="spellStart"/>
      <w:r w:rsidRPr="00B86586">
        <w:rPr>
          <w:rFonts w:eastAsia="Calibri" w:cs="Calibri Light"/>
          <w:szCs w:val="21"/>
        </w:rPr>
        <w:t>Djordjevic</w:t>
      </w:r>
      <w:proofErr w:type="spellEnd"/>
      <w:r w:rsidRPr="00B86586">
        <w:rPr>
          <w:rFonts w:eastAsia="Calibri" w:cs="Calibri Light"/>
          <w:szCs w:val="21"/>
        </w:rPr>
        <w:t xml:space="preserve"> et al. 2020).</w:t>
      </w:r>
    </w:p>
    <w:p w14:paraId="3AA0CEFC" w14:textId="6784FA08" w:rsidR="00B86586" w:rsidRPr="00B86586" w:rsidRDefault="00B86586" w:rsidP="00B86586">
      <w:pPr>
        <w:spacing w:before="0" w:after="160" w:line="276" w:lineRule="auto"/>
        <w:rPr>
          <w:rFonts w:eastAsia="Calibri" w:cs="Calibri Light"/>
          <w:szCs w:val="21"/>
        </w:rPr>
      </w:pPr>
      <w:r w:rsidRPr="00B86586">
        <w:rPr>
          <w:rFonts w:eastAsia="Calibri" w:cs="Calibri Light"/>
          <w:szCs w:val="21"/>
        </w:rPr>
        <w:t xml:space="preserve">Generally, the issuance of renewable energy certificates and provision of government subsidies make the sector to be desirable to corruption, as different peoples scramble to secure contracts from the government and </w:t>
      </w:r>
      <w:r w:rsidR="00DA3DF6">
        <w:rPr>
          <w:rFonts w:eastAsia="Calibri" w:cs="Calibri Light"/>
          <w:szCs w:val="21"/>
        </w:rPr>
        <w:t xml:space="preserve">make loads of money </w:t>
      </w:r>
      <w:r w:rsidR="00CC45F7">
        <w:rPr>
          <w:rFonts w:eastAsia="Calibri" w:cs="Calibri Light"/>
          <w:szCs w:val="21"/>
        </w:rPr>
        <w:t>(</w:t>
      </w:r>
      <w:proofErr w:type="spellStart"/>
      <w:r w:rsidR="00CC45F7">
        <w:rPr>
          <w:rFonts w:eastAsia="Calibri" w:cs="Calibri Light"/>
          <w:szCs w:val="21"/>
        </w:rPr>
        <w:t>Moliterni</w:t>
      </w:r>
      <w:proofErr w:type="spellEnd"/>
      <w:r w:rsidR="00CC45F7">
        <w:rPr>
          <w:rFonts w:eastAsia="Calibri" w:cs="Calibri Light"/>
          <w:szCs w:val="21"/>
        </w:rPr>
        <w:t xml:space="preserve"> 2017 and</w:t>
      </w:r>
      <w:r w:rsidRPr="00B86586">
        <w:rPr>
          <w:rFonts w:eastAsia="Calibri" w:cs="Calibri Light"/>
          <w:szCs w:val="21"/>
        </w:rPr>
        <w:t xml:space="preserve"> Rahman 2021). Likewise, the considerable economic interests in the Western </w:t>
      </w:r>
      <w:proofErr w:type="gramStart"/>
      <w:r w:rsidRPr="00B86586">
        <w:rPr>
          <w:rFonts w:eastAsia="Calibri" w:cs="Calibri Light"/>
          <w:szCs w:val="21"/>
        </w:rPr>
        <w:t>Balkans’</w:t>
      </w:r>
      <w:proofErr w:type="gramEnd"/>
      <w:r w:rsidRPr="00B86586">
        <w:rPr>
          <w:rFonts w:eastAsia="Calibri" w:cs="Calibri Light"/>
          <w:szCs w:val="21"/>
        </w:rPr>
        <w:t xml:space="preserve"> and Turkey’s energy sector have exacerbated corruption in the (Southeast European Leadership For Development and Integrity 2016: 7). </w:t>
      </w:r>
    </w:p>
    <w:p w14:paraId="46315BDC" w14:textId="737B983A" w:rsidR="00B86586" w:rsidRPr="00B86586" w:rsidRDefault="00B86586" w:rsidP="00B86586">
      <w:pPr>
        <w:spacing w:before="0" w:after="160" w:line="276" w:lineRule="auto"/>
        <w:rPr>
          <w:rFonts w:eastAsia="Calibri" w:cs="Calibri Light"/>
          <w:szCs w:val="21"/>
        </w:rPr>
      </w:pPr>
      <w:r w:rsidRPr="00B86586">
        <w:rPr>
          <w:rFonts w:eastAsia="Calibri" w:cs="Calibri Light"/>
          <w:szCs w:val="21"/>
        </w:rPr>
        <w:t xml:space="preserve">The large profits associated with the energy sector have made it more </w:t>
      </w:r>
      <w:proofErr w:type="spellStart"/>
      <w:r w:rsidRPr="00B86586">
        <w:rPr>
          <w:rFonts w:eastAsia="Calibri" w:cs="Calibri Light"/>
          <w:szCs w:val="21"/>
        </w:rPr>
        <w:t>pron</w:t>
      </w:r>
      <w:proofErr w:type="spellEnd"/>
      <w:r w:rsidRPr="00B86586">
        <w:rPr>
          <w:rFonts w:eastAsia="Calibri" w:cs="Calibri Light"/>
          <w:szCs w:val="21"/>
        </w:rPr>
        <w:t xml:space="preserve"> to corruption with political elites and their allies. </w:t>
      </w:r>
      <w:proofErr w:type="gramStart"/>
      <w:r w:rsidRPr="00B86586">
        <w:rPr>
          <w:rFonts w:eastAsia="Calibri" w:cs="Calibri Light"/>
          <w:szCs w:val="21"/>
        </w:rPr>
        <w:t xml:space="preserve">For instance, an investigation Serbian outlet </w:t>
      </w:r>
      <w:proofErr w:type="spellStart"/>
      <w:r w:rsidRPr="00B86586">
        <w:rPr>
          <w:rFonts w:eastAsia="Calibri" w:cs="Calibri Light"/>
          <w:szCs w:val="21"/>
        </w:rPr>
        <w:t>Center</w:t>
      </w:r>
      <w:proofErr w:type="spellEnd"/>
      <w:r w:rsidRPr="00B86586">
        <w:rPr>
          <w:rFonts w:eastAsia="Calibri" w:cs="Calibri Light"/>
          <w:szCs w:val="21"/>
        </w:rPr>
        <w:t xml:space="preserve"> for Investigative Journalism showed that the largest share of subsidies for hydropower flowed to companies connected to Nikola </w:t>
      </w:r>
      <w:proofErr w:type="spellStart"/>
      <w:r w:rsidRPr="00B86586">
        <w:rPr>
          <w:rFonts w:eastAsia="Calibri" w:cs="Calibri Light"/>
          <w:szCs w:val="21"/>
        </w:rPr>
        <w:t>Petrović</w:t>
      </w:r>
      <w:proofErr w:type="spellEnd"/>
      <w:r w:rsidRPr="00B86586">
        <w:rPr>
          <w:rFonts w:eastAsia="Calibri" w:cs="Calibri Light"/>
          <w:szCs w:val="21"/>
        </w:rPr>
        <w:t xml:space="preserve">, who is the best man President </w:t>
      </w:r>
      <w:proofErr w:type="spellStart"/>
      <w:r w:rsidRPr="00B86586">
        <w:rPr>
          <w:rFonts w:eastAsia="Calibri" w:cs="Calibri Light"/>
          <w:szCs w:val="21"/>
        </w:rPr>
        <w:t>Aleksandar</w:t>
      </w:r>
      <w:proofErr w:type="spellEnd"/>
      <w:r w:rsidRPr="00B86586">
        <w:rPr>
          <w:rFonts w:eastAsia="Calibri" w:cs="Calibri Light"/>
          <w:szCs w:val="21"/>
        </w:rPr>
        <w:t xml:space="preserve"> </w:t>
      </w:r>
      <w:proofErr w:type="spellStart"/>
      <w:r w:rsidRPr="00B86586">
        <w:rPr>
          <w:rFonts w:eastAsia="Calibri" w:cs="Calibri Light"/>
          <w:szCs w:val="21"/>
        </w:rPr>
        <w:t>Vučić</w:t>
      </w:r>
      <w:proofErr w:type="spellEnd"/>
      <w:r w:rsidRPr="00B86586">
        <w:rPr>
          <w:rFonts w:eastAsia="Calibri" w:cs="Calibri Light"/>
          <w:szCs w:val="21"/>
        </w:rPr>
        <w:t xml:space="preserve"> For instance, in 2017, almost 40% of state funds paid to owners of small hydro </w:t>
      </w:r>
      <w:r w:rsidR="00DA3DF6">
        <w:rPr>
          <w:rFonts w:eastAsia="Calibri" w:cs="Calibri Light"/>
          <w:szCs w:val="21"/>
        </w:rPr>
        <w:t>power plants companies connect</w:t>
      </w:r>
      <w:r w:rsidRPr="00B86586">
        <w:rPr>
          <w:rFonts w:eastAsia="Calibri" w:cs="Calibri Light"/>
          <w:szCs w:val="21"/>
        </w:rPr>
        <w:t xml:space="preserve"> to Nikola </w:t>
      </w:r>
      <w:proofErr w:type="spellStart"/>
      <w:r w:rsidRPr="00B86586">
        <w:rPr>
          <w:rFonts w:eastAsia="Calibri" w:cs="Calibri Light"/>
          <w:szCs w:val="21"/>
        </w:rPr>
        <w:t>Petrović</w:t>
      </w:r>
      <w:proofErr w:type="spellEnd"/>
      <w:r w:rsidRPr="00B86586">
        <w:rPr>
          <w:rFonts w:eastAsia="Calibri" w:cs="Calibri Light"/>
          <w:szCs w:val="21"/>
        </w:rPr>
        <w:t>, amounting to about EUR 6.6 million, (</w:t>
      </w:r>
      <w:proofErr w:type="spellStart"/>
      <w:r w:rsidRPr="00B86586">
        <w:rPr>
          <w:rFonts w:eastAsia="Calibri" w:cs="Calibri Light"/>
          <w:szCs w:val="21"/>
        </w:rPr>
        <w:t>Center</w:t>
      </w:r>
      <w:proofErr w:type="spellEnd"/>
      <w:r w:rsidRPr="00B86586">
        <w:rPr>
          <w:rFonts w:eastAsia="Calibri" w:cs="Calibri Light"/>
          <w:szCs w:val="21"/>
        </w:rPr>
        <w:t xml:space="preserve"> for Investigative Journalism of Serbia 201).</w:t>
      </w:r>
      <w:proofErr w:type="gramEnd"/>
      <w:r w:rsidRPr="00B86586">
        <w:rPr>
          <w:rFonts w:eastAsia="Calibri" w:cs="Calibri Light"/>
          <w:szCs w:val="21"/>
        </w:rPr>
        <w:t xml:space="preserve"> Between 2013 and 2018, it </w:t>
      </w:r>
      <w:proofErr w:type="gramStart"/>
      <w:r w:rsidRPr="00B86586">
        <w:rPr>
          <w:rFonts w:eastAsia="Calibri" w:cs="Calibri Light"/>
          <w:szCs w:val="21"/>
        </w:rPr>
        <w:t>is reported</w:t>
      </w:r>
      <w:proofErr w:type="gramEnd"/>
      <w:r w:rsidRPr="00B86586">
        <w:rPr>
          <w:rFonts w:eastAsia="Calibri" w:cs="Calibri Light"/>
          <w:szCs w:val="21"/>
        </w:rPr>
        <w:t xml:space="preserve"> that </w:t>
      </w:r>
      <w:proofErr w:type="spellStart"/>
      <w:r w:rsidRPr="00B86586">
        <w:rPr>
          <w:rFonts w:eastAsia="Calibri" w:cs="Calibri Light"/>
          <w:szCs w:val="21"/>
        </w:rPr>
        <w:t>Petrović’s</w:t>
      </w:r>
      <w:proofErr w:type="spellEnd"/>
      <w:r w:rsidRPr="00B86586">
        <w:rPr>
          <w:rFonts w:eastAsia="Calibri" w:cs="Calibri Light"/>
          <w:szCs w:val="21"/>
        </w:rPr>
        <w:t xml:space="preserve"> Eco </w:t>
      </w:r>
      <w:proofErr w:type="spellStart"/>
      <w:r w:rsidRPr="00B86586">
        <w:rPr>
          <w:rFonts w:eastAsia="Calibri" w:cs="Calibri Light"/>
          <w:szCs w:val="21"/>
        </w:rPr>
        <w:t>Energo</w:t>
      </w:r>
      <w:proofErr w:type="spellEnd"/>
      <w:r w:rsidRPr="00B86586">
        <w:rPr>
          <w:rFonts w:eastAsia="Calibri" w:cs="Calibri Light"/>
          <w:szCs w:val="21"/>
        </w:rPr>
        <w:t xml:space="preserve"> </w:t>
      </w:r>
      <w:r w:rsidRPr="00B86586">
        <w:rPr>
          <w:rFonts w:eastAsia="Calibri" w:cs="Calibri Light"/>
          <w:szCs w:val="21"/>
        </w:rPr>
        <w:t xml:space="preserve">Group and related companies received EUR 13 million in feed-in tariffs, which is approximately 15.8 </w:t>
      </w:r>
      <w:r w:rsidR="00DA3DF6">
        <w:rPr>
          <w:rFonts w:eastAsia="Calibri" w:cs="Calibri Light"/>
          <w:szCs w:val="21"/>
        </w:rPr>
        <w:t>percent</w:t>
      </w:r>
      <w:r w:rsidRPr="00B86586">
        <w:rPr>
          <w:rFonts w:eastAsia="Calibri" w:cs="Calibri Light"/>
          <w:szCs w:val="21"/>
        </w:rPr>
        <w:t xml:space="preserve"> of the total amount paid to small hydropower plant producers (Gallop et al. 2019: 36).</w:t>
      </w:r>
    </w:p>
    <w:p w14:paraId="6E9DD73E" w14:textId="7D69F535" w:rsidR="00B86586" w:rsidRPr="00B86586" w:rsidRDefault="00B86586" w:rsidP="00B86586">
      <w:pPr>
        <w:spacing w:before="0" w:after="160" w:line="276" w:lineRule="auto"/>
        <w:rPr>
          <w:rFonts w:eastAsia="Calibri" w:cs="Calibri Light"/>
          <w:szCs w:val="21"/>
        </w:rPr>
      </w:pPr>
      <w:r w:rsidRPr="00B86586">
        <w:rPr>
          <w:rFonts w:eastAsia="Calibri" w:cs="Calibri Light"/>
          <w:szCs w:val="21"/>
        </w:rPr>
        <w:t xml:space="preserve">It was also reported that another leading hydropower company </w:t>
      </w:r>
      <w:proofErr w:type="spellStart"/>
      <w:r w:rsidRPr="00B86586">
        <w:rPr>
          <w:rFonts w:eastAsia="Calibri" w:cs="Calibri Light"/>
          <w:szCs w:val="21"/>
        </w:rPr>
        <w:t>Hidro</w:t>
      </w:r>
      <w:proofErr w:type="spellEnd"/>
      <w:r w:rsidRPr="00B86586">
        <w:rPr>
          <w:rFonts w:eastAsia="Calibri" w:cs="Calibri Light"/>
          <w:szCs w:val="21"/>
        </w:rPr>
        <w:t xml:space="preserve">-Tan, which owner according to gossip has ties to </w:t>
      </w:r>
      <w:proofErr w:type="spellStart"/>
      <w:r w:rsidRPr="00B86586">
        <w:rPr>
          <w:rFonts w:eastAsia="Calibri" w:cs="Calibri Light"/>
          <w:szCs w:val="21"/>
        </w:rPr>
        <w:t>Petrović</w:t>
      </w:r>
      <w:proofErr w:type="spellEnd"/>
      <w:r w:rsidRPr="00B86586">
        <w:rPr>
          <w:rFonts w:eastAsia="Calibri" w:cs="Calibri Light"/>
          <w:szCs w:val="21"/>
        </w:rPr>
        <w:t xml:space="preserve">, at one point received two tenders for reconstruction worth around EUR 5 million </w:t>
      </w:r>
      <w:proofErr w:type="spellStart"/>
      <w:r w:rsidR="0000405E">
        <w:rPr>
          <w:rFonts w:eastAsia="Calibri" w:cs="Calibri Light"/>
          <w:szCs w:val="21"/>
        </w:rPr>
        <w:t>ir</w:t>
      </w:r>
      <w:r w:rsidRPr="00B86586">
        <w:rPr>
          <w:rFonts w:eastAsia="Calibri" w:cs="Calibri Light"/>
          <w:szCs w:val="21"/>
        </w:rPr>
        <w:t>regardless</w:t>
      </w:r>
      <w:proofErr w:type="spellEnd"/>
      <w:r w:rsidRPr="00B86586">
        <w:rPr>
          <w:rFonts w:eastAsia="Calibri" w:cs="Calibri Light"/>
          <w:szCs w:val="21"/>
        </w:rPr>
        <w:t xml:space="preserve"> of being the only bidder (</w:t>
      </w:r>
      <w:proofErr w:type="spellStart"/>
      <w:r w:rsidRPr="00B86586">
        <w:rPr>
          <w:rFonts w:eastAsia="Calibri" w:cs="Calibri Light"/>
          <w:szCs w:val="21"/>
        </w:rPr>
        <w:t>Kostić</w:t>
      </w:r>
      <w:proofErr w:type="spellEnd"/>
      <w:r w:rsidRPr="00B86586">
        <w:rPr>
          <w:rFonts w:eastAsia="Calibri" w:cs="Calibri Light"/>
          <w:szCs w:val="21"/>
        </w:rPr>
        <w:t xml:space="preserve">, and </w:t>
      </w:r>
      <w:proofErr w:type="spellStart"/>
      <w:r w:rsidRPr="00B86586">
        <w:rPr>
          <w:rFonts w:eastAsia="Calibri" w:cs="Calibri Light"/>
          <w:szCs w:val="21"/>
        </w:rPr>
        <w:t>Đorđević</w:t>
      </w:r>
      <w:proofErr w:type="spellEnd"/>
      <w:r w:rsidRPr="00B86586">
        <w:rPr>
          <w:rFonts w:eastAsia="Calibri" w:cs="Calibri Light"/>
          <w:szCs w:val="21"/>
        </w:rPr>
        <w:t xml:space="preserve"> 2018). The Energy Community Secretariat in Serbia also reportedly acknowledged the inherent risk of corruption in the sector due to feed-in tariffs (</w:t>
      </w:r>
      <w:proofErr w:type="spellStart"/>
      <w:r w:rsidRPr="00B86586">
        <w:rPr>
          <w:rFonts w:eastAsia="Calibri" w:cs="Calibri Light"/>
          <w:szCs w:val="21"/>
        </w:rPr>
        <w:t>Djordjevic</w:t>
      </w:r>
      <w:proofErr w:type="spellEnd"/>
      <w:r w:rsidRPr="00B86586">
        <w:rPr>
          <w:rFonts w:eastAsia="Calibri" w:cs="Calibri Light"/>
          <w:szCs w:val="21"/>
        </w:rPr>
        <w:t xml:space="preserve"> et al. 2020).</w:t>
      </w:r>
    </w:p>
    <w:p w14:paraId="0A4874F2" w14:textId="2B22359C" w:rsidR="00B86586" w:rsidRPr="00B86586" w:rsidRDefault="00B86586" w:rsidP="00667904">
      <w:pPr>
        <w:spacing w:before="0" w:after="160" w:line="276" w:lineRule="auto"/>
        <w:rPr>
          <w:rFonts w:eastAsia="Calibri" w:cs="Calibri Light"/>
          <w:szCs w:val="21"/>
        </w:rPr>
      </w:pPr>
      <w:r w:rsidRPr="00B86586">
        <w:rPr>
          <w:rFonts w:eastAsia="Calibri" w:cs="Calibri Light"/>
          <w:szCs w:val="21"/>
        </w:rPr>
        <w:t xml:space="preserve">Similarly in Montenegro, incentives for the construction of small hydropower plants reportedly benefitted people connected to the President Milo </w:t>
      </w:r>
      <w:proofErr w:type="spellStart"/>
      <w:r w:rsidRPr="00B86586">
        <w:rPr>
          <w:rFonts w:eastAsia="Calibri" w:cs="Calibri Light"/>
          <w:szCs w:val="21"/>
        </w:rPr>
        <w:t>Đukanović</w:t>
      </w:r>
      <w:proofErr w:type="spellEnd"/>
      <w:r w:rsidRPr="00B86586">
        <w:rPr>
          <w:rFonts w:eastAsia="Calibri" w:cs="Calibri Light"/>
          <w:szCs w:val="21"/>
        </w:rPr>
        <w:t xml:space="preserve"> or to the ruling Democratic Party of Socialists. For instance, most of the feed-in tariffs for small hydropower plants </w:t>
      </w:r>
      <w:r w:rsidR="0000405E">
        <w:rPr>
          <w:rFonts w:eastAsia="Calibri" w:cs="Calibri Light"/>
          <w:szCs w:val="21"/>
        </w:rPr>
        <w:t>between 2014 and 2018, amount</w:t>
      </w:r>
      <w:r w:rsidRPr="00B86586">
        <w:rPr>
          <w:rFonts w:eastAsia="Calibri" w:cs="Calibri Light"/>
          <w:szCs w:val="21"/>
        </w:rPr>
        <w:t xml:space="preserve"> Euros 9.7 million, went to a company owners </w:t>
      </w:r>
      <w:proofErr w:type="gramStart"/>
      <w:r w:rsidR="004C0F9F" w:rsidRPr="00B86586">
        <w:rPr>
          <w:rFonts w:eastAsia="Calibri" w:cs="Calibri Light"/>
          <w:szCs w:val="21"/>
        </w:rPr>
        <w:t>whose</w:t>
      </w:r>
      <w:proofErr w:type="gramEnd"/>
      <w:r w:rsidR="004C0F9F" w:rsidRPr="00B86586">
        <w:rPr>
          <w:rFonts w:eastAsia="Calibri" w:cs="Calibri Light"/>
          <w:szCs w:val="21"/>
        </w:rPr>
        <w:t xml:space="preserve"> </w:t>
      </w:r>
      <w:r w:rsidRPr="00B86586">
        <w:rPr>
          <w:rFonts w:eastAsia="Calibri" w:cs="Calibri Light"/>
          <w:szCs w:val="21"/>
        </w:rPr>
        <w:t>had business with the p</w:t>
      </w:r>
      <w:r w:rsidR="00DA3DF6">
        <w:rPr>
          <w:rFonts w:eastAsia="Calibri" w:cs="Calibri Light"/>
          <w:szCs w:val="21"/>
        </w:rPr>
        <w:t>resident’s brother (Gallop and others</w:t>
      </w:r>
      <w:r w:rsidRPr="00B86586">
        <w:rPr>
          <w:rFonts w:eastAsia="Calibri" w:cs="Calibri Light"/>
          <w:szCs w:val="21"/>
        </w:rPr>
        <w:t xml:space="preserve"> 2019: 30). </w:t>
      </w:r>
    </w:p>
    <w:p w14:paraId="18BB0D88" w14:textId="77777777" w:rsidR="00B86586" w:rsidRPr="00B86586" w:rsidRDefault="00B86586" w:rsidP="00B86586">
      <w:pPr>
        <w:spacing w:before="0" w:after="160" w:line="259" w:lineRule="auto"/>
        <w:rPr>
          <w:rFonts w:ascii="Calibri Light" w:eastAsia="Calibri" w:hAnsi="Calibri Light" w:cs="Calibri Light"/>
          <w:sz w:val="22"/>
          <w:szCs w:val="22"/>
        </w:rPr>
      </w:pPr>
    </w:p>
    <w:p w14:paraId="5B02D4ED" w14:textId="77777777" w:rsidR="00B86586" w:rsidRPr="00B86586" w:rsidRDefault="00B86586" w:rsidP="00667904">
      <w:pPr>
        <w:pStyle w:val="Heading1"/>
        <w:rPr>
          <w:rFonts w:eastAsia="Times New Roman"/>
        </w:rPr>
      </w:pPr>
      <w:r w:rsidRPr="00B86586">
        <w:rPr>
          <w:rFonts w:eastAsia="Times New Roman"/>
        </w:rPr>
        <w:t>References</w:t>
      </w:r>
    </w:p>
    <w:p w14:paraId="16AF5C9F" w14:textId="77777777" w:rsidR="00B86586" w:rsidRPr="00B86586" w:rsidRDefault="00B86586" w:rsidP="00B86586">
      <w:pPr>
        <w:spacing w:before="0" w:after="160" w:line="259" w:lineRule="auto"/>
        <w:rPr>
          <w:rFonts w:ascii="Calibri Light" w:eastAsia="Calibri" w:hAnsi="Calibri Light" w:cs="Calibri Light"/>
          <w:sz w:val="22"/>
          <w:szCs w:val="22"/>
        </w:rPr>
      </w:pPr>
    </w:p>
    <w:p w14:paraId="6080EF0A" w14:textId="14E641DF" w:rsidR="00B86586" w:rsidRPr="00B86586" w:rsidRDefault="005842D8" w:rsidP="00B86586">
      <w:pPr>
        <w:spacing w:before="0" w:after="160" w:line="259" w:lineRule="auto"/>
        <w:rPr>
          <w:rFonts w:eastAsia="Calibri" w:cs="Times New Roman"/>
          <w:szCs w:val="21"/>
        </w:rPr>
      </w:pPr>
      <w:r>
        <w:rPr>
          <w:rFonts w:eastAsia="Calibri" w:cs="Times New Roman"/>
          <w:szCs w:val="21"/>
        </w:rPr>
        <w:t>Bak, M</w:t>
      </w:r>
      <w:r w:rsidR="00B86586" w:rsidRPr="00B86586">
        <w:rPr>
          <w:rFonts w:eastAsia="Calibri" w:cs="Times New Roman"/>
          <w:szCs w:val="21"/>
        </w:rPr>
        <w:t xml:space="preserve">. 2019. </w:t>
      </w:r>
      <w:hyperlink r:id="rId16" w:history="1">
        <w:r w:rsidR="00B86586" w:rsidRPr="00B86586">
          <w:rPr>
            <w:rFonts w:eastAsia="Calibri" w:cs="Times New Roman"/>
            <w:color w:val="3695D8"/>
            <w:szCs w:val="21"/>
          </w:rPr>
          <w:t>Western Balkans and Turkey: Overview of Corruption and Anti-Corruption</w:t>
        </w:r>
      </w:hyperlink>
      <w:r w:rsidR="00B86586" w:rsidRPr="00B86586">
        <w:rPr>
          <w:rFonts w:eastAsia="Calibri" w:cs="Times New Roman"/>
          <w:szCs w:val="21"/>
        </w:rPr>
        <w:t>. U4 Helpdesk Answer.</w:t>
      </w:r>
    </w:p>
    <w:p w14:paraId="4D5F4413" w14:textId="6688A724" w:rsidR="00B86586" w:rsidRPr="00B86586" w:rsidRDefault="00B86586" w:rsidP="00B86586">
      <w:pPr>
        <w:spacing w:before="0" w:after="160" w:line="259" w:lineRule="auto"/>
        <w:rPr>
          <w:rFonts w:eastAsia="Calibri" w:cs="Times New Roman"/>
          <w:szCs w:val="21"/>
        </w:rPr>
      </w:pPr>
      <w:r>
        <w:rPr>
          <w:rFonts w:eastAsia="Calibri" w:cs="Times New Roman"/>
          <w:szCs w:val="21"/>
        </w:rPr>
        <w:t xml:space="preserve">Ben-Meir, A. and </w:t>
      </w:r>
      <w:proofErr w:type="spellStart"/>
      <w:r>
        <w:rPr>
          <w:rFonts w:eastAsia="Calibri" w:cs="Times New Roman"/>
          <w:szCs w:val="21"/>
        </w:rPr>
        <w:t>Xharra</w:t>
      </w:r>
      <w:proofErr w:type="spellEnd"/>
      <w:r>
        <w:rPr>
          <w:rFonts w:eastAsia="Calibri" w:cs="Times New Roman"/>
          <w:szCs w:val="21"/>
        </w:rPr>
        <w:t>, A</w:t>
      </w:r>
      <w:r w:rsidR="00CC45F7">
        <w:rPr>
          <w:rFonts w:eastAsia="Calibri" w:cs="Times New Roman"/>
          <w:szCs w:val="21"/>
        </w:rPr>
        <w:t>. 2019.</w:t>
      </w:r>
      <w:r w:rsidRPr="00B86586">
        <w:rPr>
          <w:rFonts w:eastAsia="Calibri" w:cs="Times New Roman"/>
          <w:szCs w:val="21"/>
        </w:rPr>
        <w:t xml:space="preserve"> </w:t>
      </w:r>
      <w:hyperlink r:id="rId17" w:history="1">
        <w:r w:rsidRPr="00B86586">
          <w:rPr>
            <w:rFonts w:eastAsia="Calibri" w:cs="Times New Roman"/>
            <w:color w:val="3695D8"/>
            <w:szCs w:val="21"/>
          </w:rPr>
          <w:t>Corruption in the Balkans Is Impeding EU Membership</w:t>
        </w:r>
      </w:hyperlink>
      <w:r w:rsidRPr="00B86586">
        <w:rPr>
          <w:rFonts w:eastAsia="Calibri" w:cs="Times New Roman"/>
          <w:szCs w:val="21"/>
        </w:rPr>
        <w:t>. The Globalist.</w:t>
      </w:r>
    </w:p>
    <w:p w14:paraId="5AC366E4" w14:textId="1C1C7822" w:rsidR="00B86586" w:rsidRPr="00B86586" w:rsidRDefault="005842D8" w:rsidP="00B86586">
      <w:pPr>
        <w:spacing w:before="0" w:after="160" w:line="259" w:lineRule="auto"/>
        <w:rPr>
          <w:rFonts w:eastAsia="Calibri" w:cs="Times New Roman"/>
          <w:szCs w:val="21"/>
        </w:rPr>
      </w:pPr>
      <w:proofErr w:type="spellStart"/>
      <w:r>
        <w:rPr>
          <w:rFonts w:eastAsia="Calibri" w:cs="Times New Roman"/>
          <w:szCs w:val="21"/>
        </w:rPr>
        <w:t>Cuckić</w:t>
      </w:r>
      <w:proofErr w:type="spellEnd"/>
      <w:r>
        <w:rPr>
          <w:rFonts w:eastAsia="Calibri" w:cs="Times New Roman"/>
          <w:szCs w:val="21"/>
        </w:rPr>
        <w:t>, N</w:t>
      </w:r>
      <w:r w:rsidR="00B86586" w:rsidRPr="00B86586">
        <w:rPr>
          <w:rFonts w:eastAsia="Calibri" w:cs="Times New Roman"/>
          <w:szCs w:val="21"/>
        </w:rPr>
        <w:t xml:space="preserve">. 2021. </w:t>
      </w:r>
      <w:hyperlink r:id="rId18" w:history="1">
        <w:r w:rsidR="00B86586" w:rsidRPr="00B63486">
          <w:rPr>
            <w:rStyle w:val="Hyperlink"/>
            <w:rFonts w:eastAsia="Calibri" w:cs="Times New Roman"/>
            <w:szCs w:val="21"/>
          </w:rPr>
          <w:t>Transparency International: Corruption is on the Rise in the Western Balkans</w:t>
        </w:r>
      </w:hyperlink>
      <w:r w:rsidR="00B86586" w:rsidRPr="005842D8">
        <w:rPr>
          <w:rFonts w:eastAsia="Calibri" w:cs="Times New Roman"/>
          <w:szCs w:val="21"/>
        </w:rPr>
        <w:t>. European Western Balkans.</w:t>
      </w:r>
      <w:r w:rsidRPr="005842D8">
        <w:t xml:space="preserve"> </w:t>
      </w:r>
    </w:p>
    <w:p w14:paraId="154F1871" w14:textId="4115FEFE" w:rsidR="00B86586" w:rsidRPr="00B86586" w:rsidRDefault="00B63486" w:rsidP="00B86586">
      <w:pPr>
        <w:spacing w:before="0" w:after="160" w:line="259" w:lineRule="auto"/>
        <w:rPr>
          <w:rFonts w:eastAsia="Calibri" w:cs="Times New Roman"/>
          <w:szCs w:val="21"/>
        </w:rPr>
      </w:pPr>
      <w:proofErr w:type="spellStart"/>
      <w:r>
        <w:rPr>
          <w:rFonts w:eastAsia="Calibri" w:cs="Times New Roman"/>
          <w:szCs w:val="21"/>
        </w:rPr>
        <w:t>Dettmer</w:t>
      </w:r>
      <w:proofErr w:type="spellEnd"/>
      <w:r>
        <w:rPr>
          <w:rFonts w:eastAsia="Calibri" w:cs="Times New Roman"/>
          <w:szCs w:val="21"/>
        </w:rPr>
        <w:t>, J. 2021</w:t>
      </w:r>
      <w:r w:rsidR="00B86586" w:rsidRPr="00B86586">
        <w:rPr>
          <w:rFonts w:eastAsia="Calibri" w:cs="Times New Roman"/>
          <w:szCs w:val="21"/>
        </w:rPr>
        <w:t xml:space="preserve">. </w:t>
      </w:r>
      <w:hyperlink r:id="rId19" w:history="1">
        <w:r w:rsidR="00B86586" w:rsidRPr="00B86586">
          <w:rPr>
            <w:rFonts w:eastAsia="Calibri" w:cs="Times New Roman"/>
            <w:color w:val="3695D8"/>
            <w:szCs w:val="21"/>
          </w:rPr>
          <w:t>Balkan Corruption Risks Derailing Bid to Join European Union.</w:t>
        </w:r>
      </w:hyperlink>
      <w:r w:rsidR="00B86586" w:rsidRPr="00B86586">
        <w:rPr>
          <w:rFonts w:eastAsia="Calibri" w:cs="Times New Roman"/>
          <w:szCs w:val="21"/>
        </w:rPr>
        <w:t xml:space="preserve"> VOA News.</w:t>
      </w:r>
    </w:p>
    <w:p w14:paraId="166951D6" w14:textId="2381106F" w:rsidR="00B86586" w:rsidRPr="00B86586" w:rsidRDefault="00B63486" w:rsidP="00B86586">
      <w:pPr>
        <w:spacing w:before="0" w:after="160" w:line="259" w:lineRule="auto"/>
        <w:rPr>
          <w:rFonts w:eastAsia="Calibri" w:cs="Times New Roman"/>
          <w:szCs w:val="21"/>
        </w:rPr>
      </w:pPr>
      <w:proofErr w:type="spellStart"/>
      <w:r>
        <w:rPr>
          <w:rFonts w:eastAsia="Calibri" w:cs="Times New Roman"/>
          <w:szCs w:val="21"/>
        </w:rPr>
        <w:t>Djordjevic</w:t>
      </w:r>
      <w:proofErr w:type="spellEnd"/>
      <w:r>
        <w:rPr>
          <w:rFonts w:eastAsia="Calibri" w:cs="Times New Roman"/>
          <w:szCs w:val="21"/>
        </w:rPr>
        <w:t>, D.</w:t>
      </w:r>
      <w:r w:rsidR="00CC45F7">
        <w:rPr>
          <w:rFonts w:eastAsia="Calibri" w:cs="Times New Roman"/>
          <w:szCs w:val="21"/>
        </w:rPr>
        <w:t>,</w:t>
      </w:r>
      <w:r>
        <w:rPr>
          <w:rFonts w:eastAsia="Calibri" w:cs="Times New Roman"/>
          <w:szCs w:val="21"/>
        </w:rPr>
        <w:t xml:space="preserve"> </w:t>
      </w:r>
      <w:proofErr w:type="spellStart"/>
      <w:r>
        <w:rPr>
          <w:rFonts w:eastAsia="Calibri" w:cs="Times New Roman"/>
          <w:szCs w:val="21"/>
        </w:rPr>
        <w:t>Gracanica</w:t>
      </w:r>
      <w:proofErr w:type="spellEnd"/>
      <w:r>
        <w:rPr>
          <w:rFonts w:eastAsia="Calibri" w:cs="Times New Roman"/>
          <w:szCs w:val="21"/>
        </w:rPr>
        <w:t>, F. and Gora, K</w:t>
      </w:r>
      <w:r w:rsidR="00B86586" w:rsidRPr="00B86586">
        <w:rPr>
          <w:rFonts w:eastAsia="Calibri" w:cs="Times New Roman"/>
          <w:szCs w:val="21"/>
        </w:rPr>
        <w:t xml:space="preserve">. 2020. </w:t>
      </w:r>
      <w:hyperlink r:id="rId20" w:history="1">
        <w:r w:rsidR="00B86586" w:rsidRPr="00B86586">
          <w:rPr>
            <w:rFonts w:eastAsia="Calibri" w:cs="Times New Roman"/>
            <w:color w:val="3695D8"/>
            <w:szCs w:val="21"/>
          </w:rPr>
          <w:t>Green Ideals, Dirty Energy: The EU-backed Renewables Drive That Went Wrong</w:t>
        </w:r>
      </w:hyperlink>
      <w:r w:rsidR="00B86586" w:rsidRPr="00B86586">
        <w:rPr>
          <w:rFonts w:eastAsia="Calibri" w:cs="Times New Roman"/>
          <w:szCs w:val="21"/>
        </w:rPr>
        <w:t>. Balkan Insight.</w:t>
      </w:r>
    </w:p>
    <w:p w14:paraId="61754DB7" w14:textId="2E5B6D6A" w:rsidR="00B86586" w:rsidRPr="00B86586" w:rsidRDefault="00B63486" w:rsidP="00B86586">
      <w:pPr>
        <w:spacing w:before="0" w:after="160" w:line="259" w:lineRule="auto"/>
        <w:rPr>
          <w:rFonts w:eastAsia="Calibri" w:cs="Times New Roman"/>
          <w:szCs w:val="21"/>
        </w:rPr>
      </w:pPr>
      <w:proofErr w:type="spellStart"/>
      <w:r>
        <w:rPr>
          <w:rFonts w:eastAsia="Calibri" w:cs="Times New Roman"/>
          <w:szCs w:val="21"/>
        </w:rPr>
        <w:lastRenderedPageBreak/>
        <w:t>Gürakar</w:t>
      </w:r>
      <w:proofErr w:type="spellEnd"/>
      <w:r>
        <w:rPr>
          <w:rFonts w:eastAsia="Calibri" w:cs="Times New Roman"/>
          <w:szCs w:val="21"/>
        </w:rPr>
        <w:t>, E.</w:t>
      </w:r>
      <w:r w:rsidR="00CC45F7">
        <w:rPr>
          <w:rFonts w:eastAsia="Calibri" w:cs="Times New Roman"/>
          <w:szCs w:val="21"/>
        </w:rPr>
        <w:t>,</w:t>
      </w:r>
      <w:r>
        <w:rPr>
          <w:rFonts w:eastAsia="Calibri" w:cs="Times New Roman"/>
          <w:szCs w:val="21"/>
        </w:rPr>
        <w:t xml:space="preserve"> </w:t>
      </w:r>
      <w:proofErr w:type="spellStart"/>
      <w:r>
        <w:rPr>
          <w:rFonts w:eastAsia="Calibri" w:cs="Times New Roman"/>
          <w:szCs w:val="21"/>
        </w:rPr>
        <w:t>Zeytinoğlu</w:t>
      </w:r>
      <w:proofErr w:type="spellEnd"/>
      <w:r>
        <w:rPr>
          <w:rFonts w:eastAsia="Calibri" w:cs="Times New Roman"/>
          <w:szCs w:val="21"/>
        </w:rPr>
        <w:t>, H.C.</w:t>
      </w:r>
      <w:r w:rsidR="00CC45F7">
        <w:rPr>
          <w:rFonts w:eastAsia="Calibri" w:cs="Times New Roman"/>
          <w:szCs w:val="21"/>
        </w:rPr>
        <w:t>,</w:t>
      </w:r>
      <w:r>
        <w:rPr>
          <w:rFonts w:eastAsia="Calibri" w:cs="Times New Roman"/>
          <w:szCs w:val="21"/>
        </w:rPr>
        <w:t xml:space="preserve"> </w:t>
      </w:r>
      <w:proofErr w:type="spellStart"/>
      <w:r w:rsidR="006642C6">
        <w:rPr>
          <w:rFonts w:eastAsia="Calibri" w:cs="Times New Roman"/>
          <w:szCs w:val="21"/>
        </w:rPr>
        <w:t>Aydoğan</w:t>
      </w:r>
      <w:proofErr w:type="spellEnd"/>
      <w:r w:rsidR="006642C6">
        <w:rPr>
          <w:rFonts w:eastAsia="Calibri" w:cs="Times New Roman"/>
          <w:szCs w:val="21"/>
        </w:rPr>
        <w:t>, R.E</w:t>
      </w:r>
      <w:r w:rsidR="00CC45F7">
        <w:rPr>
          <w:rFonts w:eastAsia="Calibri" w:cs="Times New Roman"/>
          <w:szCs w:val="21"/>
        </w:rPr>
        <w:t>.</w:t>
      </w:r>
      <w:r w:rsidR="006642C6">
        <w:rPr>
          <w:rFonts w:eastAsia="Calibri" w:cs="Times New Roman"/>
          <w:szCs w:val="21"/>
        </w:rPr>
        <w:t xml:space="preserve"> and </w:t>
      </w:r>
      <w:proofErr w:type="spellStart"/>
      <w:r w:rsidR="006642C6">
        <w:rPr>
          <w:rFonts w:eastAsia="Calibri" w:cs="Times New Roman"/>
          <w:szCs w:val="21"/>
        </w:rPr>
        <w:t>Miscioğlu</w:t>
      </w:r>
      <w:proofErr w:type="spellEnd"/>
      <w:r w:rsidR="006642C6">
        <w:rPr>
          <w:rFonts w:eastAsia="Calibri" w:cs="Times New Roman"/>
          <w:szCs w:val="21"/>
        </w:rPr>
        <w:t xml:space="preserve">, K.I. </w:t>
      </w:r>
      <w:r w:rsidR="00B86586" w:rsidRPr="00B86586">
        <w:rPr>
          <w:rFonts w:eastAsia="Calibri" w:cs="Times New Roman"/>
          <w:szCs w:val="21"/>
        </w:rPr>
        <w:t>2016.</w:t>
      </w:r>
      <w:hyperlink r:id="rId21" w:history="1">
        <w:r w:rsidR="005842D8" w:rsidRPr="00B86586">
          <w:rPr>
            <w:rFonts w:eastAsia="Calibri" w:cs="Times New Roman"/>
            <w:color w:val="3695D8"/>
            <w:szCs w:val="21"/>
          </w:rPr>
          <w:t xml:space="preserve"> </w:t>
        </w:r>
        <w:r w:rsidR="006642C6" w:rsidRPr="00B86586">
          <w:rPr>
            <w:rFonts w:eastAsia="Calibri" w:cs="Times New Roman"/>
            <w:color w:val="3695D8"/>
            <w:szCs w:val="21"/>
          </w:rPr>
          <w:t>Corr</w:t>
        </w:r>
        <w:r w:rsidR="006642C6">
          <w:rPr>
            <w:rFonts w:eastAsia="Calibri" w:cs="Times New Roman"/>
            <w:color w:val="3695D8"/>
            <w:szCs w:val="21"/>
          </w:rPr>
          <w:t>uption Reports 2016 Assessment o</w:t>
        </w:r>
        <w:r w:rsidR="006642C6" w:rsidRPr="00B86586">
          <w:rPr>
            <w:rFonts w:eastAsia="Calibri" w:cs="Times New Roman"/>
            <w:color w:val="3695D8"/>
            <w:szCs w:val="21"/>
          </w:rPr>
          <w:t>f Turkey’s State-Owned Energy Enterprises</w:t>
        </w:r>
      </w:hyperlink>
      <w:r w:rsidR="005842D8" w:rsidRPr="00B86586">
        <w:rPr>
          <w:rFonts w:eastAsia="Calibri" w:cs="Times New Roman"/>
          <w:szCs w:val="21"/>
        </w:rPr>
        <w:t>.</w:t>
      </w:r>
      <w:r w:rsidR="00B86586" w:rsidRPr="00B86586">
        <w:rPr>
          <w:rFonts w:eastAsia="Calibri" w:cs="Times New Roman"/>
          <w:szCs w:val="21"/>
        </w:rPr>
        <w:t xml:space="preserve"> Southeast European Leadership for Development and Integrity. </w:t>
      </w:r>
    </w:p>
    <w:p w14:paraId="6C33508D" w14:textId="295C4E9E" w:rsidR="00B86586" w:rsidRPr="00B86586" w:rsidRDefault="00B63486" w:rsidP="00B86586">
      <w:pPr>
        <w:spacing w:before="0" w:after="160" w:line="259" w:lineRule="auto"/>
        <w:rPr>
          <w:rFonts w:eastAsia="Calibri" w:cs="Times New Roman"/>
          <w:szCs w:val="21"/>
        </w:rPr>
      </w:pPr>
      <w:proofErr w:type="spellStart"/>
      <w:r>
        <w:rPr>
          <w:rFonts w:eastAsia="Calibri" w:cs="Times New Roman"/>
          <w:szCs w:val="21"/>
        </w:rPr>
        <w:t>Marovic</w:t>
      </w:r>
      <w:proofErr w:type="spellEnd"/>
      <w:r>
        <w:rPr>
          <w:rFonts w:eastAsia="Calibri" w:cs="Times New Roman"/>
          <w:szCs w:val="21"/>
        </w:rPr>
        <w:t xml:space="preserve"> </w:t>
      </w:r>
      <w:proofErr w:type="spellStart"/>
      <w:r>
        <w:rPr>
          <w:rFonts w:eastAsia="Calibri" w:cs="Times New Roman"/>
          <w:szCs w:val="21"/>
        </w:rPr>
        <w:t>Jovana</w:t>
      </w:r>
      <w:proofErr w:type="spellEnd"/>
      <w:r>
        <w:rPr>
          <w:rFonts w:eastAsia="Calibri" w:cs="Times New Roman"/>
          <w:szCs w:val="21"/>
        </w:rPr>
        <w:t xml:space="preserve">, </w:t>
      </w:r>
      <w:proofErr w:type="spellStart"/>
      <w:r>
        <w:rPr>
          <w:rFonts w:eastAsia="Calibri" w:cs="Times New Roman"/>
          <w:szCs w:val="21"/>
        </w:rPr>
        <w:t>Prelec</w:t>
      </w:r>
      <w:proofErr w:type="spellEnd"/>
      <w:r>
        <w:rPr>
          <w:rFonts w:eastAsia="Calibri" w:cs="Times New Roman"/>
          <w:szCs w:val="21"/>
        </w:rPr>
        <w:t xml:space="preserve"> </w:t>
      </w:r>
      <w:proofErr w:type="spellStart"/>
      <w:r>
        <w:rPr>
          <w:rFonts w:eastAsia="Calibri" w:cs="Times New Roman"/>
          <w:szCs w:val="21"/>
        </w:rPr>
        <w:t>Tena</w:t>
      </w:r>
      <w:proofErr w:type="spellEnd"/>
      <w:r>
        <w:rPr>
          <w:rFonts w:eastAsia="Calibri" w:cs="Times New Roman"/>
          <w:szCs w:val="21"/>
        </w:rPr>
        <w:t xml:space="preserve"> and </w:t>
      </w:r>
      <w:proofErr w:type="spellStart"/>
      <w:r>
        <w:rPr>
          <w:rFonts w:eastAsia="Calibri" w:cs="Times New Roman"/>
          <w:szCs w:val="21"/>
        </w:rPr>
        <w:t>Kmezic</w:t>
      </w:r>
      <w:proofErr w:type="spellEnd"/>
      <w:r>
        <w:rPr>
          <w:rFonts w:eastAsia="Calibri" w:cs="Times New Roman"/>
          <w:szCs w:val="21"/>
        </w:rPr>
        <w:t xml:space="preserve"> </w:t>
      </w:r>
      <w:r w:rsidR="00B86586" w:rsidRPr="00B86586">
        <w:rPr>
          <w:rFonts w:eastAsia="Calibri" w:cs="Times New Roman"/>
          <w:szCs w:val="21"/>
        </w:rPr>
        <w:t>M</w:t>
      </w:r>
      <w:r>
        <w:rPr>
          <w:rFonts w:eastAsia="Calibri" w:cs="Times New Roman"/>
          <w:szCs w:val="21"/>
        </w:rPr>
        <w:t>arko</w:t>
      </w:r>
      <w:r w:rsidR="00B86586" w:rsidRPr="00B86586">
        <w:rPr>
          <w:rFonts w:eastAsia="Calibri" w:cs="Times New Roman"/>
          <w:szCs w:val="21"/>
        </w:rPr>
        <w:t xml:space="preserve">. </w:t>
      </w:r>
      <w:r w:rsidR="006642C6">
        <w:rPr>
          <w:rFonts w:eastAsia="Calibri" w:cs="Times New Roman"/>
          <w:szCs w:val="21"/>
        </w:rPr>
        <w:t>(</w:t>
      </w:r>
      <w:r w:rsidR="00B86586" w:rsidRPr="00B86586">
        <w:rPr>
          <w:rFonts w:eastAsia="Calibri" w:cs="Times New Roman"/>
          <w:szCs w:val="21"/>
        </w:rPr>
        <w:t>2019</w:t>
      </w:r>
      <w:r w:rsidR="006642C6">
        <w:rPr>
          <w:rFonts w:eastAsia="Calibri" w:cs="Times New Roman"/>
          <w:szCs w:val="21"/>
        </w:rPr>
        <w:t>)</w:t>
      </w:r>
      <w:r w:rsidR="00B86586" w:rsidRPr="00B86586">
        <w:rPr>
          <w:rFonts w:eastAsia="Calibri" w:cs="Times New Roman"/>
          <w:szCs w:val="21"/>
        </w:rPr>
        <w:t xml:space="preserve">. </w:t>
      </w:r>
      <w:r w:rsidR="006642C6">
        <w:rPr>
          <w:rFonts w:eastAsia="Calibri" w:cs="Times New Roman"/>
          <w:szCs w:val="21"/>
        </w:rPr>
        <w:t>Strengthening t</w:t>
      </w:r>
      <w:r w:rsidR="006642C6" w:rsidRPr="00B63486">
        <w:rPr>
          <w:rFonts w:eastAsia="Calibri" w:cs="Times New Roman"/>
          <w:szCs w:val="21"/>
        </w:rPr>
        <w:t xml:space="preserve">he Rule </w:t>
      </w:r>
      <w:proofErr w:type="gramStart"/>
      <w:r w:rsidR="006642C6" w:rsidRPr="00B63486">
        <w:rPr>
          <w:rFonts w:eastAsia="Calibri" w:cs="Times New Roman"/>
          <w:szCs w:val="21"/>
        </w:rPr>
        <w:t>Of</w:t>
      </w:r>
      <w:proofErr w:type="gramEnd"/>
      <w:r w:rsidR="006642C6" w:rsidRPr="00B63486">
        <w:rPr>
          <w:rFonts w:eastAsia="Calibri" w:cs="Times New Roman"/>
          <w:szCs w:val="21"/>
        </w:rPr>
        <w:t xml:space="preserve"> Law In The Western Balkans: Call For A Revolution Against Particularism. </w:t>
      </w:r>
      <w:r w:rsidR="00B86586" w:rsidRPr="00B86586">
        <w:rPr>
          <w:rFonts w:eastAsia="Calibri" w:cs="Times New Roman"/>
          <w:szCs w:val="21"/>
        </w:rPr>
        <w:t>The Balkans in Europe Policy Advisory Group.</w:t>
      </w:r>
      <w:r w:rsidRPr="00B63486">
        <w:t xml:space="preserve"> </w:t>
      </w:r>
      <w:hyperlink r:id="rId22" w:history="1">
        <w:r w:rsidRPr="000214E1">
          <w:rPr>
            <w:rStyle w:val="Hyperlink"/>
            <w:rFonts w:eastAsia="Calibri" w:cs="Times New Roman"/>
            <w:szCs w:val="21"/>
          </w:rPr>
          <w:t>https://biepag.eu/strengthening-the-rule-of-law-in-the-western-balkans-call-for-a-revolution-against-particularism/</w:t>
        </w:r>
      </w:hyperlink>
      <w:r>
        <w:rPr>
          <w:rFonts w:eastAsia="Calibri" w:cs="Times New Roman"/>
          <w:szCs w:val="21"/>
        </w:rPr>
        <w:t xml:space="preserve"> </w:t>
      </w:r>
    </w:p>
    <w:p w14:paraId="07A620B8" w14:textId="687E4CC0" w:rsidR="00B86586" w:rsidRPr="00B86586" w:rsidRDefault="00B86586" w:rsidP="00B86586">
      <w:pPr>
        <w:spacing w:before="0" w:after="160" w:line="259" w:lineRule="auto"/>
        <w:rPr>
          <w:rFonts w:eastAsia="Calibri" w:cs="Times New Roman"/>
          <w:szCs w:val="21"/>
        </w:rPr>
      </w:pPr>
      <w:r w:rsidRPr="00B86586">
        <w:rPr>
          <w:rFonts w:eastAsia="Calibri" w:cs="Times New Roman"/>
          <w:szCs w:val="21"/>
        </w:rPr>
        <w:t xml:space="preserve">Gallop, </w:t>
      </w:r>
      <w:proofErr w:type="gramStart"/>
      <w:r w:rsidRPr="00B86586">
        <w:rPr>
          <w:rFonts w:eastAsia="Calibri" w:cs="Times New Roman"/>
          <w:szCs w:val="21"/>
        </w:rPr>
        <w:t>P</w:t>
      </w:r>
      <w:r w:rsidR="00D00597">
        <w:rPr>
          <w:rFonts w:eastAsia="Calibri" w:cs="Times New Roman"/>
          <w:szCs w:val="21"/>
        </w:rPr>
        <w:t>ippa</w:t>
      </w:r>
      <w:r w:rsidRPr="00B86586">
        <w:rPr>
          <w:rFonts w:eastAsia="Calibri" w:cs="Times New Roman"/>
          <w:szCs w:val="21"/>
        </w:rPr>
        <w:t>.,</w:t>
      </w:r>
      <w:proofErr w:type="gramEnd"/>
      <w:r w:rsidRPr="00B86586">
        <w:rPr>
          <w:rFonts w:eastAsia="Calibri" w:cs="Times New Roman"/>
          <w:szCs w:val="21"/>
        </w:rPr>
        <w:t xml:space="preserve"> </w:t>
      </w:r>
      <w:proofErr w:type="spellStart"/>
      <w:r w:rsidRPr="00B86586">
        <w:rPr>
          <w:rFonts w:eastAsia="Calibri" w:cs="Times New Roman"/>
          <w:szCs w:val="21"/>
        </w:rPr>
        <w:t>Vejnović</w:t>
      </w:r>
      <w:proofErr w:type="spellEnd"/>
      <w:r w:rsidRPr="00B86586">
        <w:rPr>
          <w:rFonts w:eastAsia="Calibri" w:cs="Times New Roman"/>
          <w:szCs w:val="21"/>
        </w:rPr>
        <w:t>, I</w:t>
      </w:r>
      <w:r w:rsidR="00D00597">
        <w:rPr>
          <w:rFonts w:eastAsia="Calibri" w:cs="Times New Roman"/>
          <w:szCs w:val="21"/>
        </w:rPr>
        <w:t>gor</w:t>
      </w:r>
      <w:r w:rsidRPr="00B86586">
        <w:rPr>
          <w:rFonts w:eastAsia="Calibri" w:cs="Times New Roman"/>
          <w:szCs w:val="21"/>
        </w:rPr>
        <w:t xml:space="preserve">. </w:t>
      </w:r>
      <w:proofErr w:type="gramStart"/>
      <w:r w:rsidRPr="00B86586">
        <w:rPr>
          <w:rFonts w:eastAsia="Calibri" w:cs="Times New Roman"/>
          <w:szCs w:val="21"/>
        </w:rPr>
        <w:t>and</w:t>
      </w:r>
      <w:proofErr w:type="gramEnd"/>
      <w:r w:rsidRPr="00B86586">
        <w:rPr>
          <w:rFonts w:eastAsia="Calibri" w:cs="Times New Roman"/>
          <w:szCs w:val="21"/>
        </w:rPr>
        <w:t xml:space="preserve"> </w:t>
      </w:r>
      <w:proofErr w:type="spellStart"/>
      <w:r w:rsidRPr="00B86586">
        <w:rPr>
          <w:rFonts w:eastAsia="Calibri" w:cs="Times New Roman"/>
          <w:szCs w:val="21"/>
        </w:rPr>
        <w:t>Pehchevski</w:t>
      </w:r>
      <w:proofErr w:type="spellEnd"/>
      <w:r w:rsidRPr="00B86586">
        <w:rPr>
          <w:rFonts w:eastAsia="Calibri" w:cs="Times New Roman"/>
          <w:szCs w:val="21"/>
        </w:rPr>
        <w:t xml:space="preserve">, </w:t>
      </w:r>
      <w:proofErr w:type="spellStart"/>
      <w:r w:rsidRPr="00B86586">
        <w:rPr>
          <w:rFonts w:eastAsia="Calibri" w:cs="Times New Roman"/>
          <w:szCs w:val="21"/>
        </w:rPr>
        <w:t>D</w:t>
      </w:r>
      <w:r w:rsidR="00D00597">
        <w:rPr>
          <w:rFonts w:eastAsia="Calibri" w:cs="Times New Roman"/>
          <w:szCs w:val="21"/>
        </w:rPr>
        <w:t>avor</w:t>
      </w:r>
      <w:proofErr w:type="spellEnd"/>
      <w:r w:rsidRPr="00B86586">
        <w:rPr>
          <w:rFonts w:eastAsia="Calibri" w:cs="Times New Roman"/>
          <w:szCs w:val="21"/>
        </w:rPr>
        <w:t xml:space="preserve">. 2019. </w:t>
      </w:r>
      <w:hyperlink r:id="rId23" w:history="1">
        <w:r w:rsidR="00CC45F7">
          <w:rPr>
            <w:rFonts w:eastAsia="Calibri" w:cs="Times New Roman"/>
            <w:color w:val="3695D8"/>
            <w:szCs w:val="21"/>
          </w:rPr>
          <w:t>W</w:t>
        </w:r>
        <w:r w:rsidR="00CC45F7" w:rsidRPr="00B86586">
          <w:rPr>
            <w:rFonts w:eastAsia="Calibri" w:cs="Times New Roman"/>
            <w:color w:val="3695D8"/>
            <w:szCs w:val="21"/>
          </w:rPr>
          <w:t xml:space="preserve">estern </w:t>
        </w:r>
        <w:r w:rsidR="00CC45F7">
          <w:rPr>
            <w:rFonts w:eastAsia="Calibri" w:cs="Times New Roman"/>
            <w:color w:val="3695D8"/>
            <w:szCs w:val="21"/>
          </w:rPr>
          <w:t>B</w:t>
        </w:r>
        <w:r w:rsidR="00CC45F7" w:rsidRPr="00B86586">
          <w:rPr>
            <w:rFonts w:eastAsia="Calibri" w:cs="Times New Roman"/>
            <w:color w:val="3695D8"/>
            <w:szCs w:val="21"/>
          </w:rPr>
          <w:t>alkans hydropower: who pays, who profits?</w:t>
        </w:r>
      </w:hyperlink>
      <w:r w:rsidRPr="00B86586">
        <w:rPr>
          <w:rFonts w:eastAsia="Calibri" w:cs="Times New Roman"/>
          <w:szCs w:val="21"/>
        </w:rPr>
        <w:t xml:space="preserve"> </w:t>
      </w:r>
      <w:proofErr w:type="spellStart"/>
      <w:r w:rsidRPr="00B86586">
        <w:rPr>
          <w:rFonts w:eastAsia="Calibri" w:cs="Times New Roman"/>
          <w:szCs w:val="21"/>
        </w:rPr>
        <w:t>Bankwatch</w:t>
      </w:r>
      <w:proofErr w:type="spellEnd"/>
      <w:r w:rsidRPr="00B86586">
        <w:rPr>
          <w:rFonts w:eastAsia="Calibri" w:cs="Times New Roman"/>
          <w:szCs w:val="21"/>
        </w:rPr>
        <w:t xml:space="preserve"> Network.</w:t>
      </w:r>
    </w:p>
    <w:p w14:paraId="0B41F11D" w14:textId="68AFA64F" w:rsidR="00B86586" w:rsidRPr="00B86586" w:rsidRDefault="00B86586" w:rsidP="00B86586">
      <w:pPr>
        <w:spacing w:before="0" w:after="160" w:line="259" w:lineRule="auto"/>
        <w:rPr>
          <w:rFonts w:eastAsia="Calibri" w:cs="Times New Roman"/>
          <w:szCs w:val="21"/>
        </w:rPr>
      </w:pPr>
      <w:r w:rsidRPr="00B86586">
        <w:rPr>
          <w:rFonts w:eastAsia="Calibri" w:cs="Times New Roman"/>
          <w:szCs w:val="21"/>
        </w:rPr>
        <w:t xml:space="preserve">European Commission. 2018. </w:t>
      </w:r>
      <w:r w:rsidRPr="005842D8">
        <w:rPr>
          <w:rFonts w:eastAsia="Calibri" w:cs="Times New Roman"/>
          <w:szCs w:val="21"/>
        </w:rPr>
        <w:t xml:space="preserve">A Credible Enlargement Perspective for and Enhanced EU Engagement with the Western Balkans. </w:t>
      </w:r>
      <w:hyperlink r:id="rId24" w:history="1">
        <w:r w:rsidR="005842D8" w:rsidRPr="000214E1">
          <w:rPr>
            <w:rStyle w:val="Hyperlink"/>
            <w:rFonts w:eastAsia="Calibri" w:cs="Times New Roman"/>
            <w:szCs w:val="21"/>
          </w:rPr>
          <w:t>https://eur-lex.europa.eu/legal-content/EN/TXT/?uri=CELEX%3A52018DC0065</w:t>
        </w:r>
      </w:hyperlink>
      <w:r w:rsidR="005842D8">
        <w:rPr>
          <w:rFonts w:eastAsia="Calibri" w:cs="Times New Roman"/>
          <w:szCs w:val="21"/>
        </w:rPr>
        <w:t xml:space="preserve"> </w:t>
      </w:r>
    </w:p>
    <w:p w14:paraId="7BCB96D6" w14:textId="4DBABAA2" w:rsidR="00B86586" w:rsidRPr="00B86586" w:rsidRDefault="00B86586" w:rsidP="00B86586">
      <w:pPr>
        <w:spacing w:before="0" w:after="160" w:line="259" w:lineRule="auto"/>
        <w:rPr>
          <w:rFonts w:eastAsia="Calibri" w:cs="Times New Roman"/>
          <w:color w:val="3695D8"/>
          <w:szCs w:val="21"/>
        </w:rPr>
      </w:pPr>
      <w:r w:rsidRPr="00B86586">
        <w:rPr>
          <w:rFonts w:eastAsia="Calibri" w:cs="Times New Roman"/>
          <w:szCs w:val="21"/>
        </w:rPr>
        <w:t xml:space="preserve">European Commission (2020) </w:t>
      </w:r>
      <w:hyperlink r:id="rId25" w:history="1">
        <w:proofErr w:type="gramStart"/>
        <w:r w:rsidR="00D00597">
          <w:rPr>
            <w:rFonts w:eastAsia="Calibri" w:cs="Times New Roman"/>
            <w:color w:val="3695D8"/>
            <w:szCs w:val="21"/>
          </w:rPr>
          <w:t>A</w:t>
        </w:r>
        <w:r w:rsidR="00D00597" w:rsidRPr="00B86586">
          <w:rPr>
            <w:rFonts w:eastAsia="Calibri" w:cs="Times New Roman"/>
            <w:color w:val="3695D8"/>
            <w:szCs w:val="21"/>
          </w:rPr>
          <w:t>n</w:t>
        </w:r>
        <w:proofErr w:type="gramEnd"/>
        <w:r w:rsidR="00D00597" w:rsidRPr="00B86586">
          <w:rPr>
            <w:rFonts w:eastAsia="Calibri" w:cs="Times New Roman"/>
            <w:color w:val="3695D8"/>
            <w:szCs w:val="21"/>
          </w:rPr>
          <w:t xml:space="preserve"> economic and investment plan for the western </w:t>
        </w:r>
        <w:proofErr w:type="spellStart"/>
        <w:r w:rsidR="00D00597" w:rsidRPr="00B86586">
          <w:rPr>
            <w:rFonts w:eastAsia="Calibri" w:cs="Times New Roman"/>
            <w:color w:val="3695D8"/>
            <w:szCs w:val="21"/>
          </w:rPr>
          <w:t>balkans</w:t>
        </w:r>
        <w:proofErr w:type="spellEnd"/>
      </w:hyperlink>
      <w:r w:rsidRPr="00B86586">
        <w:rPr>
          <w:rFonts w:eastAsia="Calibri" w:cs="Times New Roman"/>
          <w:color w:val="3695D8"/>
          <w:szCs w:val="21"/>
        </w:rPr>
        <w:t>.</w:t>
      </w:r>
    </w:p>
    <w:p w14:paraId="4C667D83" w14:textId="5540C842" w:rsidR="00B86586" w:rsidRPr="00B86586" w:rsidRDefault="00B63486" w:rsidP="00B86586">
      <w:pPr>
        <w:spacing w:before="0" w:after="160" w:line="259" w:lineRule="auto"/>
        <w:rPr>
          <w:rFonts w:eastAsia="Calibri" w:cs="Times New Roman"/>
          <w:color w:val="3695D8"/>
          <w:szCs w:val="21"/>
        </w:rPr>
      </w:pPr>
      <w:proofErr w:type="spellStart"/>
      <w:r>
        <w:rPr>
          <w:rFonts w:eastAsia="Calibri" w:cs="Times New Roman"/>
          <w:szCs w:val="21"/>
        </w:rPr>
        <w:t>Keil</w:t>
      </w:r>
      <w:proofErr w:type="spellEnd"/>
      <w:r>
        <w:rPr>
          <w:rFonts w:eastAsia="Calibri" w:cs="Times New Roman"/>
          <w:szCs w:val="21"/>
        </w:rPr>
        <w:t>, S (</w:t>
      </w:r>
      <w:r w:rsidR="00B86586" w:rsidRPr="00B86586">
        <w:rPr>
          <w:rFonts w:eastAsia="Calibri" w:cs="Times New Roman"/>
          <w:szCs w:val="21"/>
        </w:rPr>
        <w:t>2018</w:t>
      </w:r>
      <w:r>
        <w:rPr>
          <w:rFonts w:eastAsia="Calibri" w:cs="Times New Roman"/>
          <w:szCs w:val="21"/>
        </w:rPr>
        <w:t>)</w:t>
      </w:r>
      <w:r w:rsidR="006642C6">
        <w:rPr>
          <w:rFonts w:eastAsia="Calibri" w:cs="Times New Roman"/>
          <w:szCs w:val="21"/>
        </w:rPr>
        <w:t>.</w:t>
      </w:r>
      <w:r w:rsidR="00B86586" w:rsidRPr="00B86586">
        <w:rPr>
          <w:rFonts w:eastAsia="Calibri" w:cs="Times New Roman"/>
          <w:szCs w:val="21"/>
        </w:rPr>
        <w:t xml:space="preserve"> The Business of State Capture and the Rise of Authoritarianism in Kosovo, Macedonia, Montenegro and Serbia. </w:t>
      </w:r>
      <w:proofErr w:type="spellStart"/>
      <w:r w:rsidR="00B86586" w:rsidRPr="00B86586">
        <w:rPr>
          <w:rFonts w:eastAsia="Calibri" w:cs="Times New Roman"/>
          <w:szCs w:val="21"/>
        </w:rPr>
        <w:t>Southeastern</w:t>
      </w:r>
      <w:proofErr w:type="spellEnd"/>
      <w:r w:rsidR="00B86586" w:rsidRPr="00B86586">
        <w:rPr>
          <w:rFonts w:eastAsia="Calibri" w:cs="Times New Roman"/>
          <w:szCs w:val="21"/>
        </w:rPr>
        <w:t xml:space="preserve"> Europe, Vol 42: 59–82.</w:t>
      </w:r>
    </w:p>
    <w:p w14:paraId="12E9E87A" w14:textId="77777777" w:rsidR="00B86586" w:rsidRPr="00B86586" w:rsidRDefault="00B86586" w:rsidP="00B86586">
      <w:pPr>
        <w:spacing w:before="0" w:after="160" w:line="259" w:lineRule="auto"/>
        <w:rPr>
          <w:rFonts w:eastAsia="Calibri" w:cs="Times New Roman"/>
          <w:szCs w:val="21"/>
        </w:rPr>
      </w:pPr>
      <w:proofErr w:type="spellStart"/>
      <w:r w:rsidRPr="00B86586">
        <w:rPr>
          <w:rFonts w:eastAsia="Calibri" w:cs="Times New Roman"/>
          <w:szCs w:val="21"/>
        </w:rPr>
        <w:t>Kraske</w:t>
      </w:r>
      <w:proofErr w:type="spellEnd"/>
      <w:r w:rsidRPr="00B86586">
        <w:rPr>
          <w:rFonts w:eastAsia="Calibri" w:cs="Times New Roman"/>
          <w:szCs w:val="21"/>
        </w:rPr>
        <w:t xml:space="preserve">, M. 2017. ‘State Capture in the Balkans – </w:t>
      </w:r>
      <w:proofErr w:type="spellStart"/>
      <w:r w:rsidRPr="00B86586">
        <w:rPr>
          <w:rFonts w:eastAsia="Calibri" w:cs="Times New Roman"/>
          <w:szCs w:val="21"/>
        </w:rPr>
        <w:t>l’état</w:t>
      </w:r>
      <w:proofErr w:type="spellEnd"/>
      <w:r w:rsidRPr="00B86586">
        <w:rPr>
          <w:rFonts w:eastAsia="Calibri" w:cs="Times New Roman"/>
          <w:szCs w:val="21"/>
        </w:rPr>
        <w:t xml:space="preserve"> </w:t>
      </w:r>
      <w:proofErr w:type="spellStart"/>
      <w:r w:rsidRPr="00B86586">
        <w:rPr>
          <w:rFonts w:eastAsia="Calibri" w:cs="Times New Roman"/>
          <w:szCs w:val="21"/>
        </w:rPr>
        <w:t>c’est</w:t>
      </w:r>
      <w:proofErr w:type="spellEnd"/>
      <w:r w:rsidRPr="00B86586">
        <w:rPr>
          <w:rFonts w:eastAsia="Calibri" w:cs="Times New Roman"/>
          <w:szCs w:val="21"/>
        </w:rPr>
        <w:t xml:space="preserve"> nous!’ in </w:t>
      </w:r>
      <w:hyperlink r:id="rId26" w:history="1">
        <w:r w:rsidRPr="00B86586">
          <w:rPr>
            <w:rFonts w:eastAsia="Calibri" w:cs="Times New Roman"/>
            <w:color w:val="3695D8"/>
            <w:szCs w:val="21"/>
          </w:rPr>
          <w:t>Perspectives - Captured States in the Balkans</w:t>
        </w:r>
      </w:hyperlink>
      <w:r w:rsidRPr="00B86586">
        <w:rPr>
          <w:rFonts w:eastAsia="Calibri" w:cs="Times New Roman"/>
          <w:szCs w:val="21"/>
        </w:rPr>
        <w:t>. Heinrich-</w:t>
      </w:r>
      <w:proofErr w:type="spellStart"/>
      <w:r w:rsidRPr="00B86586">
        <w:rPr>
          <w:rFonts w:eastAsia="Calibri" w:cs="Times New Roman"/>
          <w:szCs w:val="21"/>
        </w:rPr>
        <w:t>Böll</w:t>
      </w:r>
      <w:proofErr w:type="spellEnd"/>
      <w:r w:rsidRPr="00B86586">
        <w:rPr>
          <w:rFonts w:eastAsia="Calibri" w:cs="Times New Roman"/>
          <w:szCs w:val="21"/>
        </w:rPr>
        <w:t>-</w:t>
      </w:r>
      <w:proofErr w:type="spellStart"/>
      <w:r w:rsidRPr="00B86586">
        <w:rPr>
          <w:rFonts w:eastAsia="Calibri" w:cs="Times New Roman"/>
          <w:szCs w:val="21"/>
        </w:rPr>
        <w:t>Stiftung</w:t>
      </w:r>
      <w:proofErr w:type="spellEnd"/>
      <w:r w:rsidRPr="00B86586">
        <w:rPr>
          <w:rFonts w:eastAsia="Calibri" w:cs="Times New Roman"/>
          <w:szCs w:val="21"/>
        </w:rPr>
        <w:t>.</w:t>
      </w:r>
    </w:p>
    <w:p w14:paraId="32885AA6" w14:textId="23A27D40" w:rsidR="00B86586" w:rsidRPr="00F140FE" w:rsidRDefault="006642C6" w:rsidP="00B86586">
      <w:pPr>
        <w:spacing w:before="0" w:after="160" w:line="259" w:lineRule="auto"/>
        <w:rPr>
          <w:rFonts w:eastAsia="Calibri" w:cs="Times New Roman"/>
          <w:szCs w:val="21"/>
          <w:lang w:val="de-DE"/>
        </w:rPr>
      </w:pPr>
      <w:proofErr w:type="spellStart"/>
      <w:r>
        <w:rPr>
          <w:rFonts w:eastAsia="Calibri" w:cs="Times New Roman"/>
          <w:szCs w:val="21"/>
        </w:rPr>
        <w:t>Moliterni</w:t>
      </w:r>
      <w:proofErr w:type="spellEnd"/>
      <w:r>
        <w:rPr>
          <w:rFonts w:eastAsia="Calibri" w:cs="Times New Roman"/>
          <w:szCs w:val="21"/>
        </w:rPr>
        <w:t>, F</w:t>
      </w:r>
      <w:r w:rsidR="00D00597">
        <w:rPr>
          <w:rFonts w:eastAsia="Calibri" w:cs="Times New Roman"/>
          <w:szCs w:val="21"/>
        </w:rPr>
        <w:t>abio</w:t>
      </w:r>
      <w:r w:rsidR="00B86586" w:rsidRPr="00B86586">
        <w:rPr>
          <w:rFonts w:eastAsia="Calibri" w:cs="Times New Roman"/>
          <w:szCs w:val="21"/>
        </w:rPr>
        <w:t xml:space="preserve"> (2017). </w:t>
      </w:r>
      <w:r w:rsidR="00D00597">
        <w:rPr>
          <w:rFonts w:eastAsia="Calibri" w:cs="Times New Roman"/>
          <w:szCs w:val="21"/>
        </w:rPr>
        <w:t>A</w:t>
      </w:r>
      <w:r w:rsidR="005842D8" w:rsidRPr="005842D8">
        <w:rPr>
          <w:rFonts w:eastAsia="Calibri" w:cs="Times New Roman"/>
          <w:szCs w:val="21"/>
        </w:rPr>
        <w:t xml:space="preserve">nalysis of public subsidies to the solar energy sector: corruption and the role of institutions. </w:t>
      </w:r>
      <w:hyperlink r:id="rId27" w:history="1">
        <w:r w:rsidR="005842D8" w:rsidRPr="00F140FE">
          <w:rPr>
            <w:rStyle w:val="Hyperlink"/>
            <w:rFonts w:eastAsia="Calibri" w:cs="Times New Roman"/>
            <w:szCs w:val="21"/>
            <w:lang w:val="de-DE"/>
          </w:rPr>
          <w:t>https://ideas.repec.org/p/ags/feemss/259482.html</w:t>
        </w:r>
      </w:hyperlink>
      <w:r w:rsidR="005842D8" w:rsidRPr="00F140FE">
        <w:rPr>
          <w:rFonts w:eastAsia="Calibri" w:cs="Times New Roman"/>
          <w:szCs w:val="21"/>
          <w:lang w:val="de-DE"/>
        </w:rPr>
        <w:t xml:space="preserve"> </w:t>
      </w:r>
    </w:p>
    <w:p w14:paraId="340A7356" w14:textId="74807B9A" w:rsidR="00B86586" w:rsidRPr="00B86586" w:rsidRDefault="005842D8" w:rsidP="00B86586">
      <w:pPr>
        <w:spacing w:before="0" w:after="160" w:line="259" w:lineRule="auto"/>
        <w:rPr>
          <w:rFonts w:eastAsia="Calibri" w:cs="Times New Roman"/>
          <w:color w:val="3695D8"/>
          <w:szCs w:val="21"/>
        </w:rPr>
      </w:pPr>
      <w:r w:rsidRPr="00F140FE">
        <w:rPr>
          <w:rFonts w:eastAsia="Calibri" w:cs="Times New Roman"/>
          <w:szCs w:val="21"/>
          <w:lang w:val="de-DE"/>
        </w:rPr>
        <w:t>Dzankic</w:t>
      </w:r>
      <w:r w:rsidR="00B86586" w:rsidRPr="00F140FE">
        <w:rPr>
          <w:rFonts w:eastAsia="Calibri" w:cs="Times New Roman"/>
          <w:szCs w:val="21"/>
          <w:lang w:val="de-DE"/>
        </w:rPr>
        <w:t xml:space="preserve"> J</w:t>
      </w:r>
      <w:r w:rsidRPr="00F140FE">
        <w:rPr>
          <w:rFonts w:eastAsia="Calibri" w:cs="Times New Roman"/>
          <w:szCs w:val="21"/>
          <w:lang w:val="de-DE"/>
        </w:rPr>
        <w:t>elena,</w:t>
      </w:r>
      <w:r w:rsidR="00B63486" w:rsidRPr="00F140FE">
        <w:rPr>
          <w:rFonts w:eastAsia="Calibri" w:cs="Times New Roman"/>
          <w:szCs w:val="21"/>
          <w:lang w:val="de-DE"/>
        </w:rPr>
        <w:t xml:space="preserve"> </w:t>
      </w:r>
      <w:r w:rsidR="00B86586" w:rsidRPr="00F140FE">
        <w:rPr>
          <w:rFonts w:eastAsia="Calibri" w:cs="Times New Roman"/>
          <w:szCs w:val="21"/>
          <w:lang w:val="de-DE"/>
        </w:rPr>
        <w:t xml:space="preserve">2018. </w:t>
      </w:r>
      <w:r w:rsidR="00B86586" w:rsidRPr="00B86586">
        <w:rPr>
          <w:rFonts w:eastAsia="Calibri" w:cs="Times New Roman"/>
          <w:szCs w:val="21"/>
        </w:rPr>
        <w:t xml:space="preserve">Capturing Contested States: Structural Mechanisms of Power Reproduction in Bosnia and Herzegovina, Macedonia and Montenegro. </w:t>
      </w:r>
      <w:proofErr w:type="spellStart"/>
      <w:r w:rsidR="00B86586" w:rsidRPr="00B86586">
        <w:rPr>
          <w:rFonts w:eastAsia="Calibri" w:cs="Times New Roman"/>
          <w:szCs w:val="21"/>
        </w:rPr>
        <w:t>Southeastern</w:t>
      </w:r>
      <w:proofErr w:type="spellEnd"/>
      <w:r w:rsidR="00B86586" w:rsidRPr="00B86586">
        <w:rPr>
          <w:rFonts w:eastAsia="Calibri" w:cs="Times New Roman"/>
          <w:szCs w:val="21"/>
        </w:rPr>
        <w:t xml:space="preserve"> Europe, Vol. 42 (1): 83-106. </w:t>
      </w:r>
      <w:hyperlink r:id="rId28" w:history="1">
        <w:r w:rsidR="00B63486" w:rsidRPr="000214E1">
          <w:rPr>
            <w:rStyle w:val="Hyperlink"/>
            <w:rFonts w:eastAsia="Calibri" w:cs="Times New Roman"/>
            <w:szCs w:val="21"/>
          </w:rPr>
          <w:t>https://cadmus.eui.eu/handle/1814/60030</w:t>
        </w:r>
      </w:hyperlink>
      <w:r w:rsidR="00B63486">
        <w:rPr>
          <w:rFonts w:eastAsia="Calibri" w:cs="Times New Roman"/>
          <w:szCs w:val="21"/>
        </w:rPr>
        <w:t xml:space="preserve"> </w:t>
      </w:r>
    </w:p>
    <w:p w14:paraId="0FF78CB4" w14:textId="7940ED31" w:rsidR="00B86586" w:rsidRPr="00B86586" w:rsidRDefault="00B86586" w:rsidP="00B86586">
      <w:pPr>
        <w:spacing w:before="0" w:after="160" w:line="259" w:lineRule="auto"/>
        <w:rPr>
          <w:rFonts w:eastAsia="Calibri" w:cs="Times New Roman"/>
          <w:szCs w:val="21"/>
        </w:rPr>
      </w:pPr>
      <w:proofErr w:type="spellStart"/>
      <w:r w:rsidRPr="00B86586">
        <w:rPr>
          <w:rFonts w:eastAsia="Calibri" w:cs="Times New Roman"/>
          <w:szCs w:val="21"/>
        </w:rPr>
        <w:t>Lemstra</w:t>
      </w:r>
      <w:proofErr w:type="spellEnd"/>
      <w:r w:rsidRPr="00B86586">
        <w:rPr>
          <w:rFonts w:eastAsia="Calibri" w:cs="Times New Roman"/>
          <w:szCs w:val="21"/>
        </w:rPr>
        <w:t xml:space="preserve">, Maarten. 2020. </w:t>
      </w:r>
      <w:r w:rsidRPr="00B63486">
        <w:rPr>
          <w:rFonts w:eastAsia="Calibri" w:cs="Times New Roman"/>
          <w:szCs w:val="21"/>
        </w:rPr>
        <w:t xml:space="preserve">The Destructive Effects of State Capture in the Western Balkans: EU Enlargement Undermined. </w:t>
      </w:r>
      <w:proofErr w:type="spellStart"/>
      <w:r w:rsidRPr="00B86586">
        <w:rPr>
          <w:rFonts w:eastAsia="Calibri" w:cs="Times New Roman"/>
          <w:szCs w:val="21"/>
        </w:rPr>
        <w:t>Clingendael</w:t>
      </w:r>
      <w:proofErr w:type="spellEnd"/>
      <w:r w:rsidRPr="00B86586">
        <w:rPr>
          <w:rFonts w:eastAsia="Calibri" w:cs="Times New Roman"/>
          <w:szCs w:val="21"/>
        </w:rPr>
        <w:t xml:space="preserve"> Institute.</w:t>
      </w:r>
      <w:r w:rsidR="00B63486">
        <w:rPr>
          <w:rFonts w:eastAsia="Calibri" w:cs="Times New Roman"/>
          <w:szCs w:val="21"/>
        </w:rPr>
        <w:t xml:space="preserve"> </w:t>
      </w:r>
      <w:hyperlink r:id="rId29" w:history="1">
        <w:r w:rsidR="00B63486" w:rsidRPr="000214E1">
          <w:rPr>
            <w:rStyle w:val="Hyperlink"/>
            <w:rFonts w:eastAsia="Calibri" w:cs="Times New Roman"/>
            <w:szCs w:val="21"/>
          </w:rPr>
          <w:t>https://www.clingendael.org/sites/default/files/2020-09/Policy_brief_Undermining_EU_enlargement_Western_Balkans_September_2020.pdf</w:t>
        </w:r>
      </w:hyperlink>
      <w:r w:rsidR="00B63486">
        <w:rPr>
          <w:rFonts w:eastAsia="Calibri" w:cs="Times New Roman"/>
          <w:szCs w:val="21"/>
        </w:rPr>
        <w:t xml:space="preserve"> </w:t>
      </w:r>
    </w:p>
    <w:p w14:paraId="19FB53CB" w14:textId="50F46B86" w:rsidR="00B86586" w:rsidRDefault="006642C6" w:rsidP="00B86586">
      <w:pPr>
        <w:spacing w:before="0" w:after="160" w:line="259" w:lineRule="auto"/>
        <w:rPr>
          <w:rFonts w:eastAsia="Calibri" w:cs="Times New Roman"/>
          <w:color w:val="3695D8"/>
          <w:szCs w:val="21"/>
        </w:rPr>
      </w:pPr>
      <w:r>
        <w:rPr>
          <w:rFonts w:eastAsia="Calibri" w:cs="Times New Roman"/>
          <w:szCs w:val="21"/>
        </w:rPr>
        <w:t>Transparency International. 2020.</w:t>
      </w:r>
      <w:r w:rsidR="00B86586" w:rsidRPr="00B86586">
        <w:rPr>
          <w:rFonts w:eastAsia="Calibri" w:cs="Times New Roman"/>
          <w:szCs w:val="21"/>
        </w:rPr>
        <w:t xml:space="preserve"> </w:t>
      </w:r>
      <w:hyperlink r:id="rId30" w:history="1">
        <w:r w:rsidR="00B86586" w:rsidRPr="00B86586">
          <w:rPr>
            <w:rFonts w:eastAsia="Calibri" w:cs="Times New Roman"/>
            <w:color w:val="3695D8"/>
            <w:szCs w:val="21"/>
          </w:rPr>
          <w:t>Corruption Perceptions Index.</w:t>
        </w:r>
      </w:hyperlink>
    </w:p>
    <w:p w14:paraId="4BCDC5BA" w14:textId="0AD21CE8" w:rsidR="00CC45F7" w:rsidRPr="00B86586" w:rsidRDefault="00CC45F7" w:rsidP="00B86586">
      <w:pPr>
        <w:spacing w:before="0" w:after="160" w:line="259" w:lineRule="auto"/>
        <w:rPr>
          <w:rFonts w:eastAsia="Calibri" w:cs="Times New Roman"/>
          <w:color w:val="3695D8"/>
          <w:szCs w:val="21"/>
        </w:rPr>
      </w:pPr>
      <w:proofErr w:type="spellStart"/>
      <w:r w:rsidRPr="00CC45F7">
        <w:rPr>
          <w:rFonts w:eastAsia="Calibri" w:cs="Times New Roman (Body CS)"/>
          <w:color w:val="171717"/>
          <w:szCs w:val="21"/>
        </w:rPr>
        <w:t>Vachudova</w:t>
      </w:r>
      <w:proofErr w:type="spellEnd"/>
      <w:r w:rsidRPr="00CC45F7">
        <w:rPr>
          <w:rFonts w:eastAsia="Calibri" w:cs="Times New Roman (Body CS)"/>
          <w:color w:val="171717"/>
          <w:szCs w:val="21"/>
        </w:rPr>
        <w:t>, M.A. 2019. ‘</w:t>
      </w:r>
      <w:hyperlink r:id="rId31" w:history="1">
        <w:r w:rsidRPr="00CC45F7">
          <w:rPr>
            <w:rFonts w:eastAsia="Calibri" w:cs="Times New Roman (Body CS)"/>
            <w:color w:val="0079CF"/>
            <w:szCs w:val="21"/>
            <w:u w:color="0079CF"/>
          </w:rPr>
          <w:t>EU Enlargement and State Capture in the Western Balkans: A Failure of EU Conditionality?</w:t>
        </w:r>
      </w:hyperlink>
      <w:r w:rsidRPr="00CC45F7">
        <w:rPr>
          <w:rFonts w:eastAsia="Calibri" w:cs="Times New Roman (Body CS)"/>
          <w:color w:val="171717"/>
          <w:szCs w:val="21"/>
        </w:rPr>
        <w:t xml:space="preserve">’ in </w:t>
      </w:r>
      <w:proofErr w:type="spellStart"/>
      <w:r w:rsidRPr="00CC45F7">
        <w:rPr>
          <w:rFonts w:eastAsia="Calibri" w:cs="Times New Roman (Body CS)"/>
          <w:color w:val="171717"/>
          <w:szCs w:val="21"/>
        </w:rPr>
        <w:t>Džankić</w:t>
      </w:r>
      <w:proofErr w:type="spellEnd"/>
      <w:r w:rsidRPr="00CC45F7">
        <w:rPr>
          <w:rFonts w:eastAsia="Calibri" w:cs="Times New Roman (Body CS)"/>
          <w:color w:val="171717"/>
          <w:szCs w:val="21"/>
        </w:rPr>
        <w:t xml:space="preserve">, J., </w:t>
      </w:r>
      <w:proofErr w:type="spellStart"/>
      <w:r w:rsidRPr="00CC45F7">
        <w:rPr>
          <w:rFonts w:eastAsia="Calibri" w:cs="Times New Roman (Body CS)"/>
          <w:color w:val="171717"/>
          <w:szCs w:val="21"/>
        </w:rPr>
        <w:t>Keil</w:t>
      </w:r>
      <w:proofErr w:type="spellEnd"/>
      <w:r w:rsidRPr="00CC45F7">
        <w:rPr>
          <w:rFonts w:eastAsia="Calibri" w:cs="Times New Roman (Body CS)"/>
          <w:color w:val="171717"/>
          <w:szCs w:val="21"/>
        </w:rPr>
        <w:t xml:space="preserve">, S. and </w:t>
      </w:r>
      <w:proofErr w:type="spellStart"/>
      <w:r w:rsidRPr="00CC45F7">
        <w:rPr>
          <w:rFonts w:eastAsia="Calibri" w:cs="Times New Roman (Body CS)"/>
          <w:color w:val="171717"/>
          <w:szCs w:val="21"/>
        </w:rPr>
        <w:t>Kmezić</w:t>
      </w:r>
      <w:proofErr w:type="spellEnd"/>
      <w:r w:rsidRPr="00CC45F7">
        <w:rPr>
          <w:rFonts w:eastAsia="Calibri" w:cs="Times New Roman (Body CS)"/>
          <w:color w:val="171717"/>
          <w:szCs w:val="21"/>
        </w:rPr>
        <w:t>, M. The Europeanisation of the Western Balkans. Springer</w:t>
      </w:r>
      <w:r>
        <w:rPr>
          <w:rFonts w:eastAsia="Calibri" w:cs="Times New Roman (Body CS)"/>
          <w:color w:val="171717"/>
          <w:szCs w:val="21"/>
        </w:rPr>
        <w:t>.</w:t>
      </w:r>
    </w:p>
    <w:p w14:paraId="59CA3F54" w14:textId="6F6FCCA6" w:rsidR="00B86586" w:rsidRPr="00B86586" w:rsidRDefault="001F03D9" w:rsidP="00B86586">
      <w:pPr>
        <w:spacing w:before="0" w:after="160" w:line="259" w:lineRule="auto"/>
        <w:rPr>
          <w:rFonts w:eastAsia="Calibri" w:cs="Times New Roman"/>
          <w:szCs w:val="21"/>
        </w:rPr>
      </w:pPr>
      <w:proofErr w:type="spellStart"/>
      <w:r>
        <w:rPr>
          <w:rFonts w:eastAsia="Calibri" w:cs="Times New Roman"/>
          <w:szCs w:val="21"/>
        </w:rPr>
        <w:t>Zvekić</w:t>
      </w:r>
      <w:proofErr w:type="spellEnd"/>
      <w:r>
        <w:rPr>
          <w:rFonts w:eastAsia="Calibri" w:cs="Times New Roman"/>
          <w:szCs w:val="21"/>
        </w:rPr>
        <w:t xml:space="preserve"> </w:t>
      </w:r>
      <w:r w:rsidR="00B86586" w:rsidRPr="00B86586">
        <w:rPr>
          <w:rFonts w:eastAsia="Calibri" w:cs="Times New Roman"/>
          <w:szCs w:val="21"/>
        </w:rPr>
        <w:t xml:space="preserve">and </w:t>
      </w:r>
      <w:proofErr w:type="spellStart"/>
      <w:r w:rsidR="00B86586" w:rsidRPr="00B86586">
        <w:rPr>
          <w:rFonts w:eastAsia="Calibri" w:cs="Times New Roman"/>
          <w:szCs w:val="21"/>
        </w:rPr>
        <w:t>Vidlička</w:t>
      </w:r>
      <w:proofErr w:type="spellEnd"/>
      <w:r w:rsidR="00B86586" w:rsidRPr="00B86586">
        <w:rPr>
          <w:rFonts w:eastAsia="Calibri" w:cs="Times New Roman"/>
          <w:szCs w:val="21"/>
        </w:rPr>
        <w:t xml:space="preserve"> </w:t>
      </w:r>
      <w:r w:rsidR="00B63486">
        <w:rPr>
          <w:rFonts w:eastAsia="Calibri" w:cs="Times New Roman"/>
          <w:szCs w:val="21"/>
        </w:rPr>
        <w:t>(</w:t>
      </w:r>
      <w:r w:rsidR="00B86586" w:rsidRPr="00B86586">
        <w:rPr>
          <w:rFonts w:eastAsia="Calibri" w:cs="Times New Roman"/>
          <w:szCs w:val="21"/>
        </w:rPr>
        <w:t>2020a</w:t>
      </w:r>
      <w:r w:rsidR="00B63486">
        <w:rPr>
          <w:rFonts w:eastAsia="Calibri" w:cs="Times New Roman"/>
          <w:szCs w:val="21"/>
        </w:rPr>
        <w:t>)</w:t>
      </w:r>
      <w:r w:rsidR="00B86586" w:rsidRPr="00B86586">
        <w:rPr>
          <w:rFonts w:eastAsia="Calibri" w:cs="Times New Roman"/>
          <w:szCs w:val="21"/>
        </w:rPr>
        <w:t xml:space="preserve">. </w:t>
      </w:r>
      <w:hyperlink r:id="rId32" w:history="1">
        <w:r w:rsidR="00B86586" w:rsidRPr="00372D5F">
          <w:rPr>
            <w:rFonts w:eastAsia="Calibri" w:cs="Times New Roman"/>
            <w:szCs w:val="21"/>
          </w:rPr>
          <w:t>Infrastructure of Integrity: Corruption and Anti-Corruption Pledges in the Western Balkans.</w:t>
        </w:r>
      </w:hyperlink>
      <w:r w:rsidR="00B86586" w:rsidRPr="00B86586">
        <w:rPr>
          <w:rFonts w:eastAsia="Calibri" w:cs="Times New Roman"/>
          <w:szCs w:val="21"/>
        </w:rPr>
        <w:t xml:space="preserve"> Global Initiative against Transnational Organised Crime.</w:t>
      </w:r>
      <w:r w:rsidR="00372D5F" w:rsidRPr="00372D5F">
        <w:t xml:space="preserve"> </w:t>
      </w:r>
    </w:p>
    <w:p w14:paraId="79987A84" w14:textId="6D21B563" w:rsidR="00BD046C" w:rsidRDefault="00BD046C" w:rsidP="00BD046C">
      <w:pPr>
        <w:spacing w:before="0" w:after="0" w:line="240" w:lineRule="auto"/>
        <w:contextualSpacing/>
        <w:rPr>
          <w:rFonts w:ascii="Arial" w:hAnsi="Arial" w:cs="Arial"/>
          <w:lang w:val="en-US"/>
        </w:rPr>
      </w:pPr>
    </w:p>
    <w:p w14:paraId="4C67ED17" w14:textId="4E6AFDD4" w:rsidR="00122599" w:rsidRPr="00BD046C" w:rsidRDefault="00122599" w:rsidP="00BD046C">
      <w:pPr>
        <w:pStyle w:val="FootnoteText"/>
        <w:rPr>
          <w:rFonts w:cs="Arial"/>
          <w:lang w:val="en-US"/>
        </w:rPr>
      </w:pPr>
      <w:r>
        <w:rPr>
          <w:lang w:val="en-US"/>
        </w:rPr>
        <w:br w:type="page"/>
      </w:r>
    </w:p>
    <w:p w14:paraId="3D69C80B" w14:textId="77777777" w:rsidR="00A53422" w:rsidRPr="00730ECD" w:rsidRDefault="00A53422" w:rsidP="00122599">
      <w:pPr>
        <w:spacing w:line="240" w:lineRule="auto"/>
        <w:sectPr w:rsidR="00A53422" w:rsidRPr="00730ECD" w:rsidSect="00122599">
          <w:headerReference w:type="default" r:id="rId33"/>
          <w:type w:val="continuous"/>
          <w:pgSz w:w="11900" w:h="16840"/>
          <w:pgMar w:top="1843" w:right="843" w:bottom="1412" w:left="851" w:header="0" w:footer="454" w:gutter="0"/>
          <w:cols w:num="2" w:space="708"/>
          <w:docGrid w:linePitch="360"/>
        </w:sectPr>
      </w:pPr>
    </w:p>
    <w:p w14:paraId="3909BC1E" w14:textId="10F148DB" w:rsidR="00A34C2C" w:rsidRPr="00032FE3" w:rsidRDefault="006735F4" w:rsidP="00A53422">
      <w:pPr>
        <w:rPr>
          <w:lang w:val="en-US"/>
        </w:rPr>
      </w:pPr>
      <w:r>
        <w:rPr>
          <w:noProof/>
          <w:lang w:eastAsia="en-GB"/>
        </w:rPr>
        <w:lastRenderedPageBreak/>
        <mc:AlternateContent>
          <mc:Choice Requires="wpg">
            <w:drawing>
              <wp:anchor distT="0" distB="0" distL="114300" distR="114300" simplePos="0" relativeHeight="251658245" behindDoc="1" locked="0" layoutInCell="1" allowOverlap="1" wp14:anchorId="14279379" wp14:editId="6BD2B06A">
                <wp:simplePos x="0" y="0"/>
                <wp:positionH relativeFrom="column">
                  <wp:posOffset>-540385</wp:posOffset>
                </wp:positionH>
                <wp:positionV relativeFrom="paragraph">
                  <wp:posOffset>-882015</wp:posOffset>
                </wp:positionV>
                <wp:extent cx="7597530" cy="10674985"/>
                <wp:effectExtent l="0" t="0" r="22860" b="12065"/>
                <wp:wrapNone/>
                <wp:docPr id="52" name="Group 52"/>
                <wp:cNvGraphicFramePr/>
                <a:graphic xmlns:a="http://schemas.openxmlformats.org/drawingml/2006/main">
                  <a:graphicData uri="http://schemas.microsoft.com/office/word/2010/wordprocessingGroup">
                    <wpg:wgp>
                      <wpg:cNvGrpSpPr/>
                      <wpg:grpSpPr>
                        <a:xfrm>
                          <a:off x="0" y="0"/>
                          <a:ext cx="7597530" cy="10674985"/>
                          <a:chOff x="-59380" y="0"/>
                          <a:chExt cx="7597862" cy="10675088"/>
                        </a:xfrm>
                      </wpg:grpSpPr>
                      <wps:wsp>
                        <wps:cNvPr id="48" name="Rectangle 48"/>
                        <wps:cNvSpPr/>
                        <wps:spPr>
                          <a:xfrm>
                            <a:off x="-59380" y="0"/>
                            <a:ext cx="7597862" cy="10675088"/>
                          </a:xfrm>
                          <a:prstGeom prst="rect">
                            <a:avLst/>
                          </a:prstGeom>
                          <a:solidFill>
                            <a:srgbClr val="009FE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49"/>
                        <wps:cNvSpPr txBox="1"/>
                        <wps:spPr>
                          <a:xfrm>
                            <a:off x="854973" y="5235242"/>
                            <a:ext cx="3085066" cy="3240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C0C947" w14:textId="77777777" w:rsidR="00926D09" w:rsidRPr="007A66CF" w:rsidRDefault="00926D09" w:rsidP="00122599">
                              <w:pPr>
                                <w:spacing w:before="0" w:after="0" w:line="240" w:lineRule="auto"/>
                                <w:contextualSpacing/>
                                <w:rPr>
                                  <w:rFonts w:asciiTheme="majorHAnsi" w:hAnsiTheme="majorHAnsi" w:cstheme="majorHAnsi"/>
                                  <w:i/>
                                  <w:color w:val="FFFFFF" w:themeColor="background1"/>
                                  <w:sz w:val="26"/>
                                  <w:szCs w:val="22"/>
                                  <w:lang w:val="en-US" w:eastAsia="en-GB"/>
                                </w:rPr>
                              </w:pPr>
                              <w:r w:rsidRPr="007A66CF">
                                <w:rPr>
                                  <w:rFonts w:asciiTheme="majorHAnsi" w:hAnsiTheme="majorHAnsi" w:cstheme="majorHAnsi"/>
                                  <w:i/>
                                  <w:color w:val="FFFFFF" w:themeColor="background1"/>
                                  <w:sz w:val="26"/>
                                  <w:szCs w:val="22"/>
                                  <w:lang w:val="en-US" w:eastAsia="en-GB"/>
                                </w:rPr>
                                <w:t xml:space="preserve">Transparency International </w:t>
                              </w:r>
                            </w:p>
                            <w:p w14:paraId="24F67FC9" w14:textId="77777777" w:rsidR="00926D09" w:rsidRPr="007A66CF" w:rsidRDefault="00926D09" w:rsidP="00122599">
                              <w:pPr>
                                <w:spacing w:before="0" w:after="0" w:line="240" w:lineRule="auto"/>
                                <w:contextualSpacing/>
                                <w:rPr>
                                  <w:rFonts w:asciiTheme="majorHAnsi" w:hAnsiTheme="majorHAnsi" w:cstheme="majorHAnsi"/>
                                  <w:i/>
                                  <w:color w:val="FFFFFF" w:themeColor="background1"/>
                                  <w:sz w:val="26"/>
                                  <w:szCs w:val="22"/>
                                  <w:lang w:val="en-US" w:eastAsia="en-GB"/>
                                </w:rPr>
                              </w:pPr>
                              <w:r w:rsidRPr="007A66CF">
                                <w:rPr>
                                  <w:rFonts w:asciiTheme="majorHAnsi" w:hAnsiTheme="majorHAnsi" w:cstheme="majorHAnsi"/>
                                  <w:i/>
                                  <w:color w:val="FFFFFF" w:themeColor="background1"/>
                                  <w:sz w:val="26"/>
                                  <w:szCs w:val="22"/>
                                  <w:lang w:val="en-US" w:eastAsia="en-GB"/>
                                </w:rPr>
                                <w:t xml:space="preserve">International Secretariat </w:t>
                              </w:r>
                            </w:p>
                            <w:p w14:paraId="1F911771" w14:textId="77777777" w:rsidR="00926D09" w:rsidRPr="007A66CF" w:rsidRDefault="00926D09" w:rsidP="00122599">
                              <w:pPr>
                                <w:spacing w:before="0" w:after="0" w:line="240" w:lineRule="auto"/>
                                <w:contextualSpacing/>
                                <w:rPr>
                                  <w:rFonts w:asciiTheme="majorHAnsi" w:hAnsiTheme="majorHAnsi" w:cstheme="majorHAnsi"/>
                                  <w:i/>
                                  <w:color w:val="FFFFFF" w:themeColor="background1"/>
                                  <w:sz w:val="26"/>
                                  <w:szCs w:val="22"/>
                                  <w:lang w:val="en-US" w:eastAsia="en-GB"/>
                                </w:rPr>
                              </w:pPr>
                              <w:r w:rsidRPr="007A66CF">
                                <w:rPr>
                                  <w:rFonts w:asciiTheme="majorHAnsi" w:hAnsiTheme="majorHAnsi" w:cstheme="majorHAnsi"/>
                                  <w:i/>
                                  <w:color w:val="FFFFFF" w:themeColor="background1"/>
                                  <w:sz w:val="26"/>
                                  <w:szCs w:val="22"/>
                                  <w:lang w:val="en-US" w:eastAsia="en-GB"/>
                                </w:rPr>
                                <w:t>Alt-</w:t>
                              </w:r>
                              <w:proofErr w:type="spellStart"/>
                              <w:r w:rsidRPr="007A66CF">
                                <w:rPr>
                                  <w:rFonts w:asciiTheme="majorHAnsi" w:hAnsiTheme="majorHAnsi" w:cstheme="majorHAnsi"/>
                                  <w:i/>
                                  <w:color w:val="FFFFFF" w:themeColor="background1"/>
                                  <w:sz w:val="26"/>
                                  <w:szCs w:val="22"/>
                                  <w:lang w:val="en-US" w:eastAsia="en-GB"/>
                                </w:rPr>
                                <w:t>Moabit</w:t>
                              </w:r>
                              <w:proofErr w:type="spellEnd"/>
                              <w:r w:rsidRPr="007A66CF">
                                <w:rPr>
                                  <w:rFonts w:asciiTheme="majorHAnsi" w:hAnsiTheme="majorHAnsi" w:cstheme="majorHAnsi"/>
                                  <w:i/>
                                  <w:color w:val="FFFFFF" w:themeColor="background1"/>
                                  <w:sz w:val="26"/>
                                  <w:szCs w:val="22"/>
                                  <w:lang w:val="en-US" w:eastAsia="en-GB"/>
                                </w:rPr>
                                <w:t xml:space="preserve"> 96 </w:t>
                              </w:r>
                            </w:p>
                            <w:p w14:paraId="1C3D003A" w14:textId="77777777" w:rsidR="00926D09" w:rsidRPr="007A66CF" w:rsidRDefault="00926D09" w:rsidP="00122599">
                              <w:pPr>
                                <w:spacing w:before="0" w:after="0" w:line="240" w:lineRule="auto"/>
                                <w:contextualSpacing/>
                                <w:rPr>
                                  <w:rFonts w:asciiTheme="majorHAnsi" w:hAnsiTheme="majorHAnsi" w:cstheme="majorHAnsi"/>
                                  <w:i/>
                                  <w:color w:val="FFFFFF" w:themeColor="background1"/>
                                  <w:sz w:val="26"/>
                                  <w:szCs w:val="22"/>
                                  <w:lang w:val="en-US" w:eastAsia="en-GB"/>
                                </w:rPr>
                              </w:pPr>
                              <w:proofErr w:type="gramStart"/>
                              <w:r w:rsidRPr="007A66CF">
                                <w:rPr>
                                  <w:rFonts w:asciiTheme="majorHAnsi" w:hAnsiTheme="majorHAnsi" w:cstheme="majorHAnsi"/>
                                  <w:i/>
                                  <w:color w:val="FFFFFF" w:themeColor="background1"/>
                                  <w:sz w:val="26"/>
                                  <w:szCs w:val="22"/>
                                  <w:lang w:val="en-US" w:eastAsia="en-GB"/>
                                </w:rPr>
                                <w:t>10559</w:t>
                              </w:r>
                              <w:proofErr w:type="gramEnd"/>
                              <w:r w:rsidRPr="007A66CF">
                                <w:rPr>
                                  <w:rFonts w:asciiTheme="majorHAnsi" w:hAnsiTheme="majorHAnsi" w:cstheme="majorHAnsi"/>
                                  <w:i/>
                                  <w:color w:val="FFFFFF" w:themeColor="background1"/>
                                  <w:sz w:val="26"/>
                                  <w:szCs w:val="22"/>
                                  <w:lang w:val="en-US" w:eastAsia="en-GB"/>
                                </w:rPr>
                                <w:t xml:space="preserve"> Berlin </w:t>
                              </w:r>
                            </w:p>
                            <w:p w14:paraId="6B3E710F" w14:textId="77777777" w:rsidR="00926D09" w:rsidRPr="007A66CF" w:rsidRDefault="00926D09" w:rsidP="00122599">
                              <w:pPr>
                                <w:spacing w:before="0" w:after="0" w:line="240" w:lineRule="auto"/>
                                <w:contextualSpacing/>
                                <w:rPr>
                                  <w:rFonts w:asciiTheme="majorHAnsi" w:hAnsiTheme="majorHAnsi" w:cstheme="majorHAnsi"/>
                                  <w:i/>
                                  <w:color w:val="FFFFFF" w:themeColor="background1"/>
                                  <w:sz w:val="26"/>
                                  <w:szCs w:val="22"/>
                                  <w:lang w:val="en-US" w:eastAsia="en-GB"/>
                                </w:rPr>
                              </w:pPr>
                              <w:r w:rsidRPr="007A66CF">
                                <w:rPr>
                                  <w:rFonts w:asciiTheme="majorHAnsi" w:hAnsiTheme="majorHAnsi" w:cstheme="majorHAnsi"/>
                                  <w:i/>
                                  <w:color w:val="FFFFFF" w:themeColor="background1"/>
                                  <w:sz w:val="26"/>
                                  <w:szCs w:val="22"/>
                                  <w:lang w:val="en-US" w:eastAsia="en-GB"/>
                                </w:rPr>
                                <w:t xml:space="preserve">Germany </w:t>
                              </w:r>
                            </w:p>
                            <w:p w14:paraId="55842AEF" w14:textId="77777777" w:rsidR="00926D09" w:rsidRPr="007A66CF" w:rsidRDefault="00926D09" w:rsidP="00122599">
                              <w:pPr>
                                <w:spacing w:before="0" w:after="0" w:line="240" w:lineRule="auto"/>
                                <w:contextualSpacing/>
                                <w:rPr>
                                  <w:rFonts w:asciiTheme="majorHAnsi" w:hAnsiTheme="majorHAnsi" w:cstheme="majorHAnsi"/>
                                  <w:i/>
                                  <w:color w:val="FFFFFF" w:themeColor="background1"/>
                                  <w:sz w:val="26"/>
                                  <w:szCs w:val="22"/>
                                  <w:lang w:val="en-US" w:eastAsia="en-GB"/>
                                </w:rPr>
                              </w:pPr>
                            </w:p>
                            <w:p w14:paraId="4A6FEE9C" w14:textId="77777777" w:rsidR="00926D09" w:rsidRPr="007A66CF" w:rsidRDefault="00926D09" w:rsidP="00122599">
                              <w:pPr>
                                <w:spacing w:before="0" w:after="0" w:line="240" w:lineRule="auto"/>
                                <w:contextualSpacing/>
                                <w:rPr>
                                  <w:rFonts w:asciiTheme="majorHAnsi" w:hAnsiTheme="majorHAnsi" w:cstheme="majorHAnsi"/>
                                  <w:i/>
                                  <w:color w:val="FFFFFF" w:themeColor="background1"/>
                                  <w:sz w:val="26"/>
                                  <w:szCs w:val="22"/>
                                  <w:lang w:val="en-US" w:eastAsia="en-GB"/>
                                </w:rPr>
                              </w:pPr>
                              <w:r w:rsidRPr="007A66CF">
                                <w:rPr>
                                  <w:rFonts w:asciiTheme="majorHAnsi" w:hAnsiTheme="majorHAnsi" w:cstheme="majorHAnsi"/>
                                  <w:i/>
                                  <w:color w:val="FFFFFF" w:themeColor="background1"/>
                                  <w:sz w:val="26"/>
                                  <w:szCs w:val="22"/>
                                  <w:lang w:val="en-US" w:eastAsia="en-GB"/>
                                </w:rPr>
                                <w:t xml:space="preserve">Phone: +49 - 30 - 34 38 200 </w:t>
                              </w:r>
                            </w:p>
                            <w:p w14:paraId="4321C411" w14:textId="77777777" w:rsidR="00926D09" w:rsidRPr="007A66CF" w:rsidRDefault="00926D09" w:rsidP="00122599">
                              <w:pPr>
                                <w:spacing w:before="0" w:after="0" w:line="240" w:lineRule="auto"/>
                                <w:contextualSpacing/>
                                <w:rPr>
                                  <w:rFonts w:asciiTheme="majorHAnsi" w:hAnsiTheme="majorHAnsi" w:cstheme="majorHAnsi"/>
                                  <w:i/>
                                  <w:color w:val="FFFFFF" w:themeColor="background1"/>
                                  <w:sz w:val="26"/>
                                  <w:szCs w:val="22"/>
                                  <w:lang w:val="en-US" w:eastAsia="en-GB"/>
                                </w:rPr>
                              </w:pPr>
                              <w:r w:rsidRPr="007A66CF">
                                <w:rPr>
                                  <w:rFonts w:asciiTheme="majorHAnsi" w:hAnsiTheme="majorHAnsi" w:cstheme="majorHAnsi"/>
                                  <w:i/>
                                  <w:color w:val="FFFFFF" w:themeColor="background1"/>
                                  <w:sz w:val="26"/>
                                  <w:szCs w:val="22"/>
                                  <w:lang w:val="en-US" w:eastAsia="en-GB"/>
                                </w:rPr>
                                <w:t>Fax: +49 - 30 - 34 70 39 12</w:t>
                              </w:r>
                            </w:p>
                            <w:p w14:paraId="016BA183" w14:textId="77777777" w:rsidR="00926D09" w:rsidRPr="007A66CF" w:rsidRDefault="00926D09" w:rsidP="00122599">
                              <w:pPr>
                                <w:spacing w:before="0" w:after="0" w:line="240" w:lineRule="auto"/>
                                <w:contextualSpacing/>
                                <w:rPr>
                                  <w:rFonts w:asciiTheme="majorHAnsi" w:hAnsiTheme="majorHAnsi" w:cstheme="majorHAnsi"/>
                                  <w:i/>
                                  <w:color w:val="FFFFFF" w:themeColor="background1"/>
                                  <w:sz w:val="26"/>
                                  <w:szCs w:val="22"/>
                                  <w:lang w:val="en-US" w:eastAsia="en-GB"/>
                                </w:rPr>
                              </w:pPr>
                            </w:p>
                            <w:p w14:paraId="191FD032" w14:textId="77777777" w:rsidR="00926D09" w:rsidRPr="007A66CF" w:rsidRDefault="00DA1B6F" w:rsidP="00122599">
                              <w:pPr>
                                <w:spacing w:before="0" w:after="0" w:line="240" w:lineRule="auto"/>
                                <w:contextualSpacing/>
                                <w:rPr>
                                  <w:rFonts w:asciiTheme="majorHAnsi" w:hAnsiTheme="majorHAnsi" w:cstheme="majorHAnsi"/>
                                  <w:i/>
                                  <w:color w:val="FFFFFF" w:themeColor="background1"/>
                                  <w:sz w:val="26"/>
                                  <w:szCs w:val="22"/>
                                  <w:lang w:val="en-US" w:eastAsia="en-GB"/>
                                </w:rPr>
                              </w:pPr>
                              <w:hyperlink r:id="rId34" w:history="1">
                                <w:r w:rsidR="00926D09" w:rsidRPr="007A66CF">
                                  <w:rPr>
                                    <w:rFonts w:asciiTheme="majorHAnsi" w:hAnsiTheme="majorHAnsi" w:cstheme="majorHAnsi"/>
                                    <w:color w:val="FFFFFF" w:themeColor="background1"/>
                                    <w:sz w:val="25"/>
                                  </w:rPr>
                                  <w:t>tihelpdesk@transparency.org</w:t>
                                </w:r>
                              </w:hyperlink>
                              <w:r w:rsidR="00926D09" w:rsidRPr="007A66CF">
                                <w:rPr>
                                  <w:rFonts w:asciiTheme="majorHAnsi" w:hAnsiTheme="majorHAnsi" w:cstheme="majorHAnsi"/>
                                  <w:i/>
                                  <w:color w:val="FFFFFF" w:themeColor="background1"/>
                                  <w:sz w:val="26"/>
                                  <w:szCs w:val="22"/>
                                  <w:lang w:val="en-US" w:eastAsia="en-GB"/>
                                </w:rPr>
                                <w:t xml:space="preserve"> </w:t>
                              </w:r>
                            </w:p>
                            <w:p w14:paraId="7482CB14" w14:textId="77777777" w:rsidR="00926D09" w:rsidRPr="007A66CF" w:rsidRDefault="00DA1B6F" w:rsidP="00122599">
                              <w:pPr>
                                <w:spacing w:before="0" w:after="0" w:line="240" w:lineRule="auto"/>
                                <w:contextualSpacing/>
                                <w:rPr>
                                  <w:rFonts w:asciiTheme="majorHAnsi" w:hAnsiTheme="majorHAnsi" w:cstheme="majorHAnsi"/>
                                  <w:i/>
                                  <w:color w:val="FFFFFF" w:themeColor="background1"/>
                                  <w:sz w:val="26"/>
                                  <w:szCs w:val="22"/>
                                  <w:lang w:val="en-US" w:eastAsia="en-GB"/>
                                </w:rPr>
                              </w:pPr>
                              <w:hyperlink r:id="rId35" w:history="1">
                                <w:r w:rsidR="00926D09" w:rsidRPr="007A66CF">
                                  <w:rPr>
                                    <w:rFonts w:asciiTheme="majorHAnsi" w:hAnsiTheme="majorHAnsi" w:cstheme="majorHAnsi"/>
                                    <w:i/>
                                    <w:color w:val="FFFFFF" w:themeColor="background1"/>
                                    <w:sz w:val="26"/>
                                    <w:szCs w:val="22"/>
                                    <w:lang w:val="en-US" w:eastAsia="en-GB"/>
                                  </w:rPr>
                                  <w:t>www.transparency.org</w:t>
                                </w:r>
                              </w:hyperlink>
                              <w:r w:rsidR="00926D09" w:rsidRPr="007A66CF">
                                <w:rPr>
                                  <w:rFonts w:asciiTheme="majorHAnsi" w:hAnsiTheme="majorHAnsi" w:cstheme="majorHAnsi"/>
                                  <w:i/>
                                  <w:color w:val="FFFFFF" w:themeColor="background1"/>
                                  <w:sz w:val="26"/>
                                  <w:szCs w:val="22"/>
                                  <w:lang w:val="en-US" w:eastAsia="en-GB"/>
                                </w:rPr>
                                <w:t xml:space="preserve"> </w:t>
                              </w:r>
                            </w:p>
                            <w:p w14:paraId="58B5BD75" w14:textId="77777777" w:rsidR="00926D09" w:rsidRPr="007A66CF" w:rsidRDefault="00926D09" w:rsidP="00122599">
                              <w:pPr>
                                <w:spacing w:before="0" w:after="0" w:line="240" w:lineRule="auto"/>
                                <w:contextualSpacing/>
                                <w:rPr>
                                  <w:rFonts w:asciiTheme="majorHAnsi" w:hAnsiTheme="majorHAnsi" w:cstheme="majorHAnsi"/>
                                  <w:i/>
                                  <w:color w:val="FFFFFF" w:themeColor="background1"/>
                                  <w:sz w:val="26"/>
                                  <w:szCs w:val="22"/>
                                  <w:lang w:val="en-US" w:eastAsia="en-GB"/>
                                </w:rPr>
                              </w:pPr>
                            </w:p>
                            <w:p w14:paraId="4F32050C" w14:textId="77777777" w:rsidR="00926D09" w:rsidRPr="007A66CF" w:rsidRDefault="00926D09" w:rsidP="00122599">
                              <w:pPr>
                                <w:spacing w:before="0" w:after="0" w:line="240" w:lineRule="auto"/>
                                <w:contextualSpacing/>
                                <w:rPr>
                                  <w:rFonts w:asciiTheme="majorHAnsi" w:hAnsiTheme="majorHAnsi" w:cstheme="majorHAnsi"/>
                                  <w:i/>
                                  <w:color w:val="FFFFFF" w:themeColor="background1"/>
                                  <w:sz w:val="26"/>
                                  <w:szCs w:val="22"/>
                                  <w:lang w:val="en-US" w:eastAsia="en-GB"/>
                                </w:rPr>
                              </w:pPr>
                              <w:proofErr w:type="gramStart"/>
                              <w:r w:rsidRPr="007A66CF">
                                <w:rPr>
                                  <w:rFonts w:asciiTheme="majorHAnsi" w:hAnsiTheme="majorHAnsi" w:cstheme="majorHAnsi"/>
                                  <w:i/>
                                  <w:color w:val="FFFFFF" w:themeColor="background1"/>
                                  <w:sz w:val="26"/>
                                  <w:szCs w:val="22"/>
                                  <w:lang w:val="en-US" w:eastAsia="en-GB"/>
                                </w:rPr>
                                <w:t>blog.transparency.org</w:t>
                              </w:r>
                              <w:proofErr w:type="gramEnd"/>
                              <w:r w:rsidRPr="007A66CF">
                                <w:rPr>
                                  <w:rFonts w:asciiTheme="majorHAnsi" w:hAnsiTheme="majorHAnsi" w:cstheme="majorHAnsi"/>
                                  <w:i/>
                                  <w:color w:val="FFFFFF" w:themeColor="background1"/>
                                  <w:sz w:val="26"/>
                                  <w:szCs w:val="22"/>
                                  <w:lang w:val="en-US" w:eastAsia="en-GB"/>
                                </w:rPr>
                                <w:t xml:space="preserve"> facebook.com/</w:t>
                              </w:r>
                              <w:proofErr w:type="spellStart"/>
                              <w:r w:rsidRPr="007A66CF">
                                <w:rPr>
                                  <w:rFonts w:asciiTheme="majorHAnsi" w:hAnsiTheme="majorHAnsi" w:cstheme="majorHAnsi"/>
                                  <w:i/>
                                  <w:color w:val="FFFFFF" w:themeColor="background1"/>
                                  <w:sz w:val="26"/>
                                  <w:szCs w:val="22"/>
                                  <w:lang w:val="en-US" w:eastAsia="en-GB"/>
                                </w:rPr>
                                <w:t>transparencyinternational</w:t>
                              </w:r>
                              <w:proofErr w:type="spellEnd"/>
                              <w:r w:rsidRPr="007A66CF">
                                <w:rPr>
                                  <w:rFonts w:asciiTheme="majorHAnsi" w:hAnsiTheme="majorHAnsi" w:cstheme="majorHAnsi"/>
                                  <w:i/>
                                  <w:color w:val="FFFFFF" w:themeColor="background1"/>
                                  <w:sz w:val="26"/>
                                  <w:szCs w:val="22"/>
                                  <w:lang w:val="en-US" w:eastAsia="en-GB"/>
                                </w:rPr>
                                <w:t xml:space="preserve"> twitter.com/anticorruption</w:t>
                              </w:r>
                            </w:p>
                            <w:p w14:paraId="4CF88B81" w14:textId="77777777" w:rsidR="00926D09" w:rsidRPr="007A66CF" w:rsidRDefault="00926D09" w:rsidP="00122599">
                              <w:pPr>
                                <w:spacing w:before="0" w:after="0" w:line="240" w:lineRule="auto"/>
                                <w:contextualSpacing/>
                                <w:rPr>
                                  <w:rFonts w:asciiTheme="majorHAnsi" w:hAnsiTheme="majorHAnsi" w:cstheme="majorHAnsi"/>
                                  <w:sz w:val="25"/>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0" name="Picture 50"/>
                          <pic:cNvPicPr>
                            <a:picLocks noChangeAspect="1"/>
                          </pic:cNvPicPr>
                        </pic:nvPicPr>
                        <pic:blipFill>
                          <a:blip r:embed="rId36" cstate="hqprint">
                            <a:extLst>
                              <a:ext uri="{28A0092B-C50C-407E-A947-70E740481C1C}">
                                <a14:useLocalDpi xmlns:a14="http://schemas.microsoft.com/office/drawing/2010/main" val="0"/>
                              </a:ext>
                            </a:extLst>
                          </a:blip>
                          <a:stretch>
                            <a:fillRect/>
                          </a:stretch>
                        </pic:blipFill>
                        <pic:spPr>
                          <a:xfrm>
                            <a:off x="4698124" y="332017"/>
                            <a:ext cx="2483485" cy="589280"/>
                          </a:xfrm>
                          <a:prstGeom prst="rect">
                            <a:avLst/>
                          </a:prstGeom>
                        </pic:spPr>
                      </pic:pic>
                      <wps:wsp>
                        <wps:cNvPr id="10" name="Rectangle 10"/>
                        <wps:cNvSpPr/>
                        <wps:spPr>
                          <a:xfrm>
                            <a:off x="-59380" y="9261728"/>
                            <a:ext cx="7597472" cy="111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BFBF27" w14:textId="47EC4F4B" w:rsidR="00926D09" w:rsidRPr="00122599" w:rsidRDefault="00926D09" w:rsidP="0018401C">
                              <w:pPr>
                                <w:suppressAutoHyphens/>
                                <w:autoSpaceDE w:val="0"/>
                                <w:autoSpaceDN w:val="0"/>
                                <w:adjustRightInd w:val="0"/>
                                <w:snapToGrid w:val="0"/>
                                <w:spacing w:before="0" w:after="0" w:line="240" w:lineRule="auto"/>
                                <w:textAlignment w:val="center"/>
                                <w:rPr>
                                  <w:rFonts w:asciiTheme="majorHAnsi" w:hAnsiTheme="majorHAnsi" w:cstheme="majorHAnsi"/>
                                  <w:i/>
                                  <w:iCs/>
                                  <w:color w:val="009FEE"/>
                                  <w:sz w:val="32"/>
                                  <w:szCs w:val="32"/>
                                  <w:lang w:val="en-US"/>
                                  <w14:textOutline w14:w="9525" w14:cap="flat" w14:cmpd="sng" w14:algn="ctr">
                                    <w14:noFill/>
                                    <w14:prstDash w14:val="solid"/>
                                    <w14:round/>
                                  </w14:textOutline>
                                </w:rPr>
                              </w:pPr>
                              <w:r>
                                <w:rPr>
                                  <w:rFonts w:asciiTheme="majorHAnsi" w:hAnsiTheme="majorHAnsi" w:cstheme="majorHAnsi"/>
                                  <w:i/>
                                  <w:iCs/>
                                  <w:color w:val="009FEE"/>
                                  <w:sz w:val="32"/>
                                  <w:szCs w:val="32"/>
                                  <w:lang w:val="en-US"/>
                                  <w14:textOutline w14:w="9525" w14:cap="flat" w14:cmpd="sng" w14:algn="ctr">
                                    <w14:noFill/>
                                    <w14:prstDash w14:val="solid"/>
                                    <w14:round/>
                                  </w14:textOutline>
                                </w:rPr>
                                <w:t>Transparency International chapters</w:t>
                              </w:r>
                              <w:r w:rsidRPr="00122599">
                                <w:rPr>
                                  <w:rFonts w:asciiTheme="majorHAnsi" w:hAnsiTheme="majorHAnsi" w:cstheme="majorHAnsi"/>
                                  <w:i/>
                                  <w:iCs/>
                                  <w:color w:val="009FEE"/>
                                  <w:sz w:val="32"/>
                                  <w:szCs w:val="32"/>
                                  <w:lang w:val="en-US"/>
                                  <w14:textOutline w14:w="9525" w14:cap="flat" w14:cmpd="sng" w14:algn="ctr">
                                    <w14:noFill/>
                                    <w14:prstDash w14:val="solid"/>
                                    <w14:round/>
                                  </w14:textOutline>
                                </w:rPr>
                                <w:t xml:space="preserve"> can use the </w:t>
                              </w:r>
                              <w:r>
                                <w:rPr>
                                  <w:rFonts w:asciiTheme="majorHAnsi" w:hAnsiTheme="majorHAnsi" w:cstheme="majorHAnsi"/>
                                  <w:i/>
                                  <w:iCs/>
                                  <w:color w:val="009FEE"/>
                                  <w:sz w:val="32"/>
                                  <w:szCs w:val="32"/>
                                  <w:lang w:val="en-US"/>
                                  <w14:textOutline w14:w="9525" w14:cap="flat" w14:cmpd="sng" w14:algn="ctr">
                                    <w14:noFill/>
                                    <w14:prstDash w14:val="solid"/>
                                    <w14:round/>
                                  </w14:textOutline>
                                </w:rPr>
                                <w:t>H</w:t>
                              </w:r>
                              <w:r w:rsidRPr="00122599">
                                <w:rPr>
                                  <w:rFonts w:asciiTheme="majorHAnsi" w:hAnsiTheme="majorHAnsi" w:cstheme="majorHAnsi"/>
                                  <w:i/>
                                  <w:iCs/>
                                  <w:color w:val="009FEE"/>
                                  <w:sz w:val="32"/>
                                  <w:szCs w:val="32"/>
                                  <w:lang w:val="en-US"/>
                                  <w14:textOutline w14:w="9525" w14:cap="flat" w14:cmpd="sng" w14:algn="ctr">
                                    <w14:noFill/>
                                    <w14:prstDash w14:val="solid"/>
                                    <w14:round/>
                                  </w14:textOutline>
                                </w:rPr>
                                <w:t>elpdesk free.</w:t>
                              </w:r>
                            </w:p>
                            <w:p w14:paraId="741506B1" w14:textId="277D0232" w:rsidR="00926D09" w:rsidRPr="00122599" w:rsidRDefault="00926D09" w:rsidP="0018401C">
                              <w:pPr>
                                <w:snapToGrid w:val="0"/>
                                <w:spacing w:before="0" w:line="240" w:lineRule="auto"/>
                                <w:rPr>
                                  <w:rFonts w:asciiTheme="majorHAnsi" w:hAnsiTheme="majorHAnsi" w:cstheme="majorHAnsi"/>
                                  <w:color w:val="009FEE"/>
                                </w:rPr>
                              </w:pPr>
                              <w:r w:rsidRPr="00122599">
                                <w:rPr>
                                  <w:rFonts w:asciiTheme="majorHAnsi" w:hAnsiTheme="majorHAnsi" w:cstheme="majorHAnsi"/>
                                  <w:i/>
                                  <w:iCs/>
                                  <w:color w:val="009FEE"/>
                                  <w:sz w:val="32"/>
                                  <w:szCs w:val="32"/>
                                  <w:lang w:val="en-US"/>
                                  <w14:textOutline w14:w="9525" w14:cap="flat" w14:cmpd="sng" w14:algn="ctr">
                                    <w14:noFill/>
                                    <w14:prstDash w14:val="solid"/>
                                    <w14:round/>
                                  </w14:textOutline>
                                </w:rPr>
                                <w:t xml:space="preserve">Email us at </w:t>
                              </w:r>
                              <w:r>
                                <w:rPr>
                                  <w:rFonts w:asciiTheme="majorHAnsi" w:hAnsiTheme="majorHAnsi" w:cstheme="majorHAnsi"/>
                                  <w:b/>
                                  <w:bCs/>
                                  <w:i/>
                                  <w:iCs/>
                                  <w:color w:val="009FEE"/>
                                  <w:sz w:val="32"/>
                                  <w:szCs w:val="32"/>
                                  <w:lang w:val="en-US"/>
                                  <w14:textOutline w14:w="9525" w14:cap="flat" w14:cmpd="sng" w14:algn="ctr">
                                    <w14:noFill/>
                                    <w14:prstDash w14:val="solid"/>
                                    <w14:round/>
                                  </w14:textOutline>
                                </w:rPr>
                                <w:t>tih</w:t>
                              </w:r>
                              <w:r w:rsidRPr="00122599">
                                <w:rPr>
                                  <w:rFonts w:asciiTheme="majorHAnsi" w:hAnsiTheme="majorHAnsi" w:cstheme="majorHAnsi"/>
                                  <w:b/>
                                  <w:bCs/>
                                  <w:i/>
                                  <w:iCs/>
                                  <w:color w:val="009FEE"/>
                                  <w:sz w:val="32"/>
                                  <w:szCs w:val="32"/>
                                  <w:lang w:val="en-US"/>
                                  <w14:textOutline w14:w="9525" w14:cap="flat" w14:cmpd="sng" w14:algn="ctr">
                                    <w14:noFill/>
                                    <w14:prstDash w14:val="solid"/>
                                    <w14:round/>
                                  </w14:textOutline>
                                </w:rPr>
                                <w:t>elpdesk@</w:t>
                              </w:r>
                              <w:r>
                                <w:rPr>
                                  <w:rFonts w:asciiTheme="majorHAnsi" w:hAnsiTheme="majorHAnsi" w:cstheme="majorHAnsi"/>
                                  <w:b/>
                                  <w:bCs/>
                                  <w:i/>
                                  <w:iCs/>
                                  <w:color w:val="009FEE"/>
                                  <w:sz w:val="32"/>
                                  <w:szCs w:val="32"/>
                                  <w:lang w:val="en-US"/>
                                  <w14:textOutline w14:w="9525" w14:cap="flat" w14:cmpd="sng" w14:algn="ctr">
                                    <w14:noFill/>
                                    <w14:prstDash w14:val="solid"/>
                                    <w14:round/>
                                  </w14:textOutline>
                                </w:rPr>
                                <w:t>transparency</w:t>
                              </w:r>
                              <w:r w:rsidRPr="00122599">
                                <w:rPr>
                                  <w:rFonts w:asciiTheme="majorHAnsi" w:hAnsiTheme="majorHAnsi" w:cstheme="majorHAnsi"/>
                                  <w:b/>
                                  <w:bCs/>
                                  <w:i/>
                                  <w:iCs/>
                                  <w:color w:val="009FEE"/>
                                  <w:sz w:val="32"/>
                                  <w:szCs w:val="32"/>
                                  <w:lang w:val="en-US"/>
                                  <w14:textOutline w14:w="9525" w14:cap="flat" w14:cmpd="sng" w14:algn="ctr">
                                    <w14:noFill/>
                                    <w14:prstDash w14:val="solid"/>
                                    <w14:round/>
                                  </w14:textOutline>
                                </w:rPr>
                                <w:t>.</w:t>
                              </w:r>
                              <w:r>
                                <w:rPr>
                                  <w:rFonts w:asciiTheme="majorHAnsi" w:hAnsiTheme="majorHAnsi" w:cstheme="majorHAnsi"/>
                                  <w:b/>
                                  <w:bCs/>
                                  <w:i/>
                                  <w:iCs/>
                                  <w:color w:val="009FEE"/>
                                  <w:sz w:val="32"/>
                                  <w:szCs w:val="32"/>
                                  <w:lang w:val="en-US"/>
                                  <w14:textOutline w14:w="9525" w14:cap="flat" w14:cmpd="sng" w14:algn="ctr">
                                    <w14:noFill/>
                                    <w14:prstDash w14:val="solid"/>
                                    <w14:round/>
                                  </w14:textOutline>
                                </w:rPr>
                                <w:t>org</w:t>
                              </w:r>
                            </w:p>
                          </w:txbxContent>
                        </wps:txbx>
                        <wps:bodyPr rot="0" spcFirstLastPara="0" vertOverflow="overflow" horzOverflow="overflow" vert="horz" wrap="square" lIns="540000" tIns="45720" rIns="9000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4279379" id="Group 52" o:spid="_x0000_s1029" style="position:absolute;margin-left:-42.55pt;margin-top:-69.45pt;width:598.25pt;height:840.55pt;z-index:-251658235;mso-width-relative:margin" coordorigin="-593" coordsize="75978,106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">
                <v:rect id="Rectangle 48" o:spid="_x0000_s1030" style="position:absolute;left:-593;width:75977;height:106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" fillcolor="#009fee" strokecolor="#003b78 [1604]" strokeweight="1pt"/>
                <v:shape id="Text Box 49" o:spid="_x0000_s1031" type="#_x0000_t202" style="position:absolute;left:8549;top:52352;width:30851;height:3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5EC0C947" w14:textId="77777777" w:rsidR="00926D09" w:rsidRPr="007A66CF" w:rsidRDefault="00926D09" w:rsidP="00122599">
                        <w:pPr>
                          <w:spacing w:before="0" w:after="0" w:line="240" w:lineRule="auto"/>
                          <w:contextualSpacing/>
                          <w:rPr>
                            <w:rFonts w:asciiTheme="majorHAnsi" w:hAnsiTheme="majorHAnsi" w:cstheme="majorHAnsi"/>
                            <w:i/>
                            <w:color w:val="FFFFFF" w:themeColor="background1"/>
                            <w:sz w:val="26"/>
                            <w:szCs w:val="22"/>
                            <w:lang w:val="en-US" w:eastAsia="en-GB"/>
                          </w:rPr>
                        </w:pPr>
                        <w:r w:rsidRPr="007A66CF">
                          <w:rPr>
                            <w:rFonts w:asciiTheme="majorHAnsi" w:hAnsiTheme="majorHAnsi" w:cstheme="majorHAnsi"/>
                            <w:i/>
                            <w:color w:val="FFFFFF" w:themeColor="background1"/>
                            <w:sz w:val="26"/>
                            <w:szCs w:val="22"/>
                            <w:lang w:val="en-US" w:eastAsia="en-GB"/>
                          </w:rPr>
                          <w:t xml:space="preserve">Transparency International </w:t>
                        </w:r>
                      </w:p>
                      <w:p w14:paraId="24F67FC9" w14:textId="77777777" w:rsidR="00926D09" w:rsidRPr="007A66CF" w:rsidRDefault="00926D09" w:rsidP="00122599">
                        <w:pPr>
                          <w:spacing w:before="0" w:after="0" w:line="240" w:lineRule="auto"/>
                          <w:contextualSpacing/>
                          <w:rPr>
                            <w:rFonts w:asciiTheme="majorHAnsi" w:hAnsiTheme="majorHAnsi" w:cstheme="majorHAnsi"/>
                            <w:i/>
                            <w:color w:val="FFFFFF" w:themeColor="background1"/>
                            <w:sz w:val="26"/>
                            <w:szCs w:val="22"/>
                            <w:lang w:val="en-US" w:eastAsia="en-GB"/>
                          </w:rPr>
                        </w:pPr>
                        <w:r w:rsidRPr="007A66CF">
                          <w:rPr>
                            <w:rFonts w:asciiTheme="majorHAnsi" w:hAnsiTheme="majorHAnsi" w:cstheme="majorHAnsi"/>
                            <w:i/>
                            <w:color w:val="FFFFFF" w:themeColor="background1"/>
                            <w:sz w:val="26"/>
                            <w:szCs w:val="22"/>
                            <w:lang w:val="en-US" w:eastAsia="en-GB"/>
                          </w:rPr>
                          <w:t xml:space="preserve">International Secretariat </w:t>
                        </w:r>
                      </w:p>
                      <w:p w14:paraId="1F911771" w14:textId="77777777" w:rsidR="00926D09" w:rsidRPr="007A66CF" w:rsidRDefault="00926D09" w:rsidP="00122599">
                        <w:pPr>
                          <w:spacing w:before="0" w:after="0" w:line="240" w:lineRule="auto"/>
                          <w:contextualSpacing/>
                          <w:rPr>
                            <w:rFonts w:asciiTheme="majorHAnsi" w:hAnsiTheme="majorHAnsi" w:cstheme="majorHAnsi"/>
                            <w:i/>
                            <w:color w:val="FFFFFF" w:themeColor="background1"/>
                            <w:sz w:val="26"/>
                            <w:szCs w:val="22"/>
                            <w:lang w:val="en-US" w:eastAsia="en-GB"/>
                          </w:rPr>
                        </w:pPr>
                        <w:r w:rsidRPr="007A66CF">
                          <w:rPr>
                            <w:rFonts w:asciiTheme="majorHAnsi" w:hAnsiTheme="majorHAnsi" w:cstheme="majorHAnsi"/>
                            <w:i/>
                            <w:color w:val="FFFFFF" w:themeColor="background1"/>
                            <w:sz w:val="26"/>
                            <w:szCs w:val="22"/>
                            <w:lang w:val="en-US" w:eastAsia="en-GB"/>
                          </w:rPr>
                          <w:t>Alt-</w:t>
                        </w:r>
                        <w:proofErr w:type="spellStart"/>
                        <w:r w:rsidRPr="007A66CF">
                          <w:rPr>
                            <w:rFonts w:asciiTheme="majorHAnsi" w:hAnsiTheme="majorHAnsi" w:cstheme="majorHAnsi"/>
                            <w:i/>
                            <w:color w:val="FFFFFF" w:themeColor="background1"/>
                            <w:sz w:val="26"/>
                            <w:szCs w:val="22"/>
                            <w:lang w:val="en-US" w:eastAsia="en-GB"/>
                          </w:rPr>
                          <w:t>Moabit</w:t>
                        </w:r>
                        <w:proofErr w:type="spellEnd"/>
                        <w:r w:rsidRPr="007A66CF">
                          <w:rPr>
                            <w:rFonts w:asciiTheme="majorHAnsi" w:hAnsiTheme="majorHAnsi" w:cstheme="majorHAnsi"/>
                            <w:i/>
                            <w:color w:val="FFFFFF" w:themeColor="background1"/>
                            <w:sz w:val="26"/>
                            <w:szCs w:val="22"/>
                            <w:lang w:val="en-US" w:eastAsia="en-GB"/>
                          </w:rPr>
                          <w:t xml:space="preserve"> 96 </w:t>
                        </w:r>
                      </w:p>
                      <w:p w14:paraId="1C3D003A" w14:textId="77777777" w:rsidR="00926D09" w:rsidRPr="007A66CF" w:rsidRDefault="00926D09" w:rsidP="00122599">
                        <w:pPr>
                          <w:spacing w:before="0" w:after="0" w:line="240" w:lineRule="auto"/>
                          <w:contextualSpacing/>
                          <w:rPr>
                            <w:rFonts w:asciiTheme="majorHAnsi" w:hAnsiTheme="majorHAnsi" w:cstheme="majorHAnsi"/>
                            <w:i/>
                            <w:color w:val="FFFFFF" w:themeColor="background1"/>
                            <w:sz w:val="26"/>
                            <w:szCs w:val="22"/>
                            <w:lang w:val="en-US" w:eastAsia="en-GB"/>
                          </w:rPr>
                        </w:pPr>
                        <w:proofErr w:type="gramStart"/>
                        <w:r w:rsidRPr="007A66CF">
                          <w:rPr>
                            <w:rFonts w:asciiTheme="majorHAnsi" w:hAnsiTheme="majorHAnsi" w:cstheme="majorHAnsi"/>
                            <w:i/>
                            <w:color w:val="FFFFFF" w:themeColor="background1"/>
                            <w:sz w:val="26"/>
                            <w:szCs w:val="22"/>
                            <w:lang w:val="en-US" w:eastAsia="en-GB"/>
                          </w:rPr>
                          <w:t>10559</w:t>
                        </w:r>
                        <w:proofErr w:type="gramEnd"/>
                        <w:r w:rsidRPr="007A66CF">
                          <w:rPr>
                            <w:rFonts w:asciiTheme="majorHAnsi" w:hAnsiTheme="majorHAnsi" w:cstheme="majorHAnsi"/>
                            <w:i/>
                            <w:color w:val="FFFFFF" w:themeColor="background1"/>
                            <w:sz w:val="26"/>
                            <w:szCs w:val="22"/>
                            <w:lang w:val="en-US" w:eastAsia="en-GB"/>
                          </w:rPr>
                          <w:t xml:space="preserve"> Berlin </w:t>
                        </w:r>
                      </w:p>
                      <w:p w14:paraId="6B3E710F" w14:textId="77777777" w:rsidR="00926D09" w:rsidRPr="007A66CF" w:rsidRDefault="00926D09" w:rsidP="00122599">
                        <w:pPr>
                          <w:spacing w:before="0" w:after="0" w:line="240" w:lineRule="auto"/>
                          <w:contextualSpacing/>
                          <w:rPr>
                            <w:rFonts w:asciiTheme="majorHAnsi" w:hAnsiTheme="majorHAnsi" w:cstheme="majorHAnsi"/>
                            <w:i/>
                            <w:color w:val="FFFFFF" w:themeColor="background1"/>
                            <w:sz w:val="26"/>
                            <w:szCs w:val="22"/>
                            <w:lang w:val="en-US" w:eastAsia="en-GB"/>
                          </w:rPr>
                        </w:pPr>
                        <w:r w:rsidRPr="007A66CF">
                          <w:rPr>
                            <w:rFonts w:asciiTheme="majorHAnsi" w:hAnsiTheme="majorHAnsi" w:cstheme="majorHAnsi"/>
                            <w:i/>
                            <w:color w:val="FFFFFF" w:themeColor="background1"/>
                            <w:sz w:val="26"/>
                            <w:szCs w:val="22"/>
                            <w:lang w:val="en-US" w:eastAsia="en-GB"/>
                          </w:rPr>
                          <w:t xml:space="preserve">Germany </w:t>
                        </w:r>
                      </w:p>
                      <w:p w14:paraId="55842AEF" w14:textId="77777777" w:rsidR="00926D09" w:rsidRPr="007A66CF" w:rsidRDefault="00926D09" w:rsidP="00122599">
                        <w:pPr>
                          <w:spacing w:before="0" w:after="0" w:line="240" w:lineRule="auto"/>
                          <w:contextualSpacing/>
                          <w:rPr>
                            <w:rFonts w:asciiTheme="majorHAnsi" w:hAnsiTheme="majorHAnsi" w:cstheme="majorHAnsi"/>
                            <w:i/>
                            <w:color w:val="FFFFFF" w:themeColor="background1"/>
                            <w:sz w:val="26"/>
                            <w:szCs w:val="22"/>
                            <w:lang w:val="en-US" w:eastAsia="en-GB"/>
                          </w:rPr>
                        </w:pPr>
                      </w:p>
                      <w:p w14:paraId="4A6FEE9C" w14:textId="77777777" w:rsidR="00926D09" w:rsidRPr="007A66CF" w:rsidRDefault="00926D09" w:rsidP="00122599">
                        <w:pPr>
                          <w:spacing w:before="0" w:after="0" w:line="240" w:lineRule="auto"/>
                          <w:contextualSpacing/>
                          <w:rPr>
                            <w:rFonts w:asciiTheme="majorHAnsi" w:hAnsiTheme="majorHAnsi" w:cstheme="majorHAnsi"/>
                            <w:i/>
                            <w:color w:val="FFFFFF" w:themeColor="background1"/>
                            <w:sz w:val="26"/>
                            <w:szCs w:val="22"/>
                            <w:lang w:val="en-US" w:eastAsia="en-GB"/>
                          </w:rPr>
                        </w:pPr>
                        <w:r w:rsidRPr="007A66CF">
                          <w:rPr>
                            <w:rFonts w:asciiTheme="majorHAnsi" w:hAnsiTheme="majorHAnsi" w:cstheme="majorHAnsi"/>
                            <w:i/>
                            <w:color w:val="FFFFFF" w:themeColor="background1"/>
                            <w:sz w:val="26"/>
                            <w:szCs w:val="22"/>
                            <w:lang w:val="en-US" w:eastAsia="en-GB"/>
                          </w:rPr>
                          <w:t xml:space="preserve">Phone: +49 - 30 - 34 38 200 </w:t>
                        </w:r>
                      </w:p>
                      <w:p w14:paraId="4321C411" w14:textId="77777777" w:rsidR="00926D09" w:rsidRPr="007A66CF" w:rsidRDefault="00926D09" w:rsidP="00122599">
                        <w:pPr>
                          <w:spacing w:before="0" w:after="0" w:line="240" w:lineRule="auto"/>
                          <w:contextualSpacing/>
                          <w:rPr>
                            <w:rFonts w:asciiTheme="majorHAnsi" w:hAnsiTheme="majorHAnsi" w:cstheme="majorHAnsi"/>
                            <w:i/>
                            <w:color w:val="FFFFFF" w:themeColor="background1"/>
                            <w:sz w:val="26"/>
                            <w:szCs w:val="22"/>
                            <w:lang w:val="en-US" w:eastAsia="en-GB"/>
                          </w:rPr>
                        </w:pPr>
                        <w:r w:rsidRPr="007A66CF">
                          <w:rPr>
                            <w:rFonts w:asciiTheme="majorHAnsi" w:hAnsiTheme="majorHAnsi" w:cstheme="majorHAnsi"/>
                            <w:i/>
                            <w:color w:val="FFFFFF" w:themeColor="background1"/>
                            <w:sz w:val="26"/>
                            <w:szCs w:val="22"/>
                            <w:lang w:val="en-US" w:eastAsia="en-GB"/>
                          </w:rPr>
                          <w:t>Fax: +49 - 30 - 34 70 39 12</w:t>
                        </w:r>
                      </w:p>
                      <w:p w14:paraId="016BA183" w14:textId="77777777" w:rsidR="00926D09" w:rsidRPr="007A66CF" w:rsidRDefault="00926D09" w:rsidP="00122599">
                        <w:pPr>
                          <w:spacing w:before="0" w:after="0" w:line="240" w:lineRule="auto"/>
                          <w:contextualSpacing/>
                          <w:rPr>
                            <w:rFonts w:asciiTheme="majorHAnsi" w:hAnsiTheme="majorHAnsi" w:cstheme="majorHAnsi"/>
                            <w:i/>
                            <w:color w:val="FFFFFF" w:themeColor="background1"/>
                            <w:sz w:val="26"/>
                            <w:szCs w:val="22"/>
                            <w:lang w:val="en-US" w:eastAsia="en-GB"/>
                          </w:rPr>
                        </w:pPr>
                      </w:p>
                      <w:p w14:paraId="191FD032" w14:textId="77777777" w:rsidR="00926D09" w:rsidRPr="007A66CF" w:rsidRDefault="002B273A" w:rsidP="00122599">
                        <w:pPr>
                          <w:spacing w:before="0" w:after="0" w:line="240" w:lineRule="auto"/>
                          <w:contextualSpacing/>
                          <w:rPr>
                            <w:rFonts w:asciiTheme="majorHAnsi" w:hAnsiTheme="majorHAnsi" w:cstheme="majorHAnsi"/>
                            <w:i/>
                            <w:color w:val="FFFFFF" w:themeColor="background1"/>
                            <w:sz w:val="26"/>
                            <w:szCs w:val="22"/>
                            <w:lang w:val="en-US" w:eastAsia="en-GB"/>
                          </w:rPr>
                        </w:pPr>
                        <w:hyperlink r:id="rId37" w:history="1">
                          <w:r w:rsidR="00926D09" w:rsidRPr="007A66CF">
                            <w:rPr>
                              <w:rFonts w:asciiTheme="majorHAnsi" w:hAnsiTheme="majorHAnsi" w:cstheme="majorHAnsi"/>
                              <w:color w:val="FFFFFF" w:themeColor="background1"/>
                              <w:sz w:val="25"/>
                            </w:rPr>
                            <w:t>tihelpdesk@transparency.org</w:t>
                          </w:r>
                        </w:hyperlink>
                        <w:r w:rsidR="00926D09" w:rsidRPr="007A66CF">
                          <w:rPr>
                            <w:rFonts w:asciiTheme="majorHAnsi" w:hAnsiTheme="majorHAnsi" w:cstheme="majorHAnsi"/>
                            <w:i/>
                            <w:color w:val="FFFFFF" w:themeColor="background1"/>
                            <w:sz w:val="26"/>
                            <w:szCs w:val="22"/>
                            <w:lang w:val="en-US" w:eastAsia="en-GB"/>
                          </w:rPr>
                          <w:t xml:space="preserve"> </w:t>
                        </w:r>
                      </w:p>
                      <w:p w14:paraId="7482CB14" w14:textId="77777777" w:rsidR="00926D09" w:rsidRPr="007A66CF" w:rsidRDefault="002B273A" w:rsidP="00122599">
                        <w:pPr>
                          <w:spacing w:before="0" w:after="0" w:line="240" w:lineRule="auto"/>
                          <w:contextualSpacing/>
                          <w:rPr>
                            <w:rFonts w:asciiTheme="majorHAnsi" w:hAnsiTheme="majorHAnsi" w:cstheme="majorHAnsi"/>
                            <w:i/>
                            <w:color w:val="FFFFFF" w:themeColor="background1"/>
                            <w:sz w:val="26"/>
                            <w:szCs w:val="22"/>
                            <w:lang w:val="en-US" w:eastAsia="en-GB"/>
                          </w:rPr>
                        </w:pPr>
                        <w:hyperlink r:id="rId38" w:history="1">
                          <w:r w:rsidR="00926D09" w:rsidRPr="007A66CF">
                            <w:rPr>
                              <w:rFonts w:asciiTheme="majorHAnsi" w:hAnsiTheme="majorHAnsi" w:cstheme="majorHAnsi"/>
                              <w:i/>
                              <w:color w:val="FFFFFF" w:themeColor="background1"/>
                              <w:sz w:val="26"/>
                              <w:szCs w:val="22"/>
                              <w:lang w:val="en-US" w:eastAsia="en-GB"/>
                            </w:rPr>
                            <w:t>www.transparency.org</w:t>
                          </w:r>
                        </w:hyperlink>
                        <w:r w:rsidR="00926D09" w:rsidRPr="007A66CF">
                          <w:rPr>
                            <w:rFonts w:asciiTheme="majorHAnsi" w:hAnsiTheme="majorHAnsi" w:cstheme="majorHAnsi"/>
                            <w:i/>
                            <w:color w:val="FFFFFF" w:themeColor="background1"/>
                            <w:sz w:val="26"/>
                            <w:szCs w:val="22"/>
                            <w:lang w:val="en-US" w:eastAsia="en-GB"/>
                          </w:rPr>
                          <w:t xml:space="preserve"> </w:t>
                        </w:r>
                      </w:p>
                      <w:p w14:paraId="58B5BD75" w14:textId="77777777" w:rsidR="00926D09" w:rsidRPr="007A66CF" w:rsidRDefault="00926D09" w:rsidP="00122599">
                        <w:pPr>
                          <w:spacing w:before="0" w:after="0" w:line="240" w:lineRule="auto"/>
                          <w:contextualSpacing/>
                          <w:rPr>
                            <w:rFonts w:asciiTheme="majorHAnsi" w:hAnsiTheme="majorHAnsi" w:cstheme="majorHAnsi"/>
                            <w:i/>
                            <w:color w:val="FFFFFF" w:themeColor="background1"/>
                            <w:sz w:val="26"/>
                            <w:szCs w:val="22"/>
                            <w:lang w:val="en-US" w:eastAsia="en-GB"/>
                          </w:rPr>
                        </w:pPr>
                      </w:p>
                      <w:p w14:paraId="4F32050C" w14:textId="77777777" w:rsidR="00926D09" w:rsidRPr="007A66CF" w:rsidRDefault="00926D09" w:rsidP="00122599">
                        <w:pPr>
                          <w:spacing w:before="0" w:after="0" w:line="240" w:lineRule="auto"/>
                          <w:contextualSpacing/>
                          <w:rPr>
                            <w:rFonts w:asciiTheme="majorHAnsi" w:hAnsiTheme="majorHAnsi" w:cstheme="majorHAnsi"/>
                            <w:i/>
                            <w:color w:val="FFFFFF" w:themeColor="background1"/>
                            <w:sz w:val="26"/>
                            <w:szCs w:val="22"/>
                            <w:lang w:val="en-US" w:eastAsia="en-GB"/>
                          </w:rPr>
                        </w:pPr>
                        <w:proofErr w:type="gramStart"/>
                        <w:r w:rsidRPr="007A66CF">
                          <w:rPr>
                            <w:rFonts w:asciiTheme="majorHAnsi" w:hAnsiTheme="majorHAnsi" w:cstheme="majorHAnsi"/>
                            <w:i/>
                            <w:color w:val="FFFFFF" w:themeColor="background1"/>
                            <w:sz w:val="26"/>
                            <w:szCs w:val="22"/>
                            <w:lang w:val="en-US" w:eastAsia="en-GB"/>
                          </w:rPr>
                          <w:t>blog.transparency.org</w:t>
                        </w:r>
                        <w:proofErr w:type="gramEnd"/>
                        <w:r w:rsidRPr="007A66CF">
                          <w:rPr>
                            <w:rFonts w:asciiTheme="majorHAnsi" w:hAnsiTheme="majorHAnsi" w:cstheme="majorHAnsi"/>
                            <w:i/>
                            <w:color w:val="FFFFFF" w:themeColor="background1"/>
                            <w:sz w:val="26"/>
                            <w:szCs w:val="22"/>
                            <w:lang w:val="en-US" w:eastAsia="en-GB"/>
                          </w:rPr>
                          <w:t xml:space="preserve"> facebook.com/</w:t>
                        </w:r>
                        <w:proofErr w:type="spellStart"/>
                        <w:r w:rsidRPr="007A66CF">
                          <w:rPr>
                            <w:rFonts w:asciiTheme="majorHAnsi" w:hAnsiTheme="majorHAnsi" w:cstheme="majorHAnsi"/>
                            <w:i/>
                            <w:color w:val="FFFFFF" w:themeColor="background1"/>
                            <w:sz w:val="26"/>
                            <w:szCs w:val="22"/>
                            <w:lang w:val="en-US" w:eastAsia="en-GB"/>
                          </w:rPr>
                          <w:t>transparencyinternational</w:t>
                        </w:r>
                        <w:proofErr w:type="spellEnd"/>
                        <w:r w:rsidRPr="007A66CF">
                          <w:rPr>
                            <w:rFonts w:asciiTheme="majorHAnsi" w:hAnsiTheme="majorHAnsi" w:cstheme="majorHAnsi"/>
                            <w:i/>
                            <w:color w:val="FFFFFF" w:themeColor="background1"/>
                            <w:sz w:val="26"/>
                            <w:szCs w:val="22"/>
                            <w:lang w:val="en-US" w:eastAsia="en-GB"/>
                          </w:rPr>
                          <w:t xml:space="preserve"> twitter.com/anticorruption</w:t>
                        </w:r>
                      </w:p>
                      <w:p w14:paraId="4CF88B81" w14:textId="77777777" w:rsidR="00926D09" w:rsidRPr="007A66CF" w:rsidRDefault="00926D09" w:rsidP="00122599">
                        <w:pPr>
                          <w:spacing w:before="0" w:after="0" w:line="240" w:lineRule="auto"/>
                          <w:contextualSpacing/>
                          <w:rPr>
                            <w:rFonts w:asciiTheme="majorHAnsi" w:hAnsiTheme="majorHAnsi" w:cstheme="majorHAnsi"/>
                            <w:sz w:val="25"/>
                            <w:lang w:val="en-U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32" type="#_x0000_t75" style="position:absolute;left:46981;top:3320;width:24835;height:5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">
                  <v:imagedata r:id="rId39" o:title=""/>
                  <v:path arrowok="t"/>
                </v:shape>
                <v:rect id="Rectangle 10" o:spid="_x0000_s1033" style="position:absolute;left:-593;top:92617;width:75973;height:11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" fillcolor="white [3212]" stroked="f" strokeweight="1pt">
                  <v:textbox inset="15mm,,2.5mm">
                    <w:txbxContent>
                      <w:p w14:paraId="41BFBF27" w14:textId="47EC4F4B" w:rsidR="00926D09" w:rsidRPr="00122599" w:rsidRDefault="00926D09" w:rsidP="0018401C">
                        <w:pPr>
                          <w:suppressAutoHyphens/>
                          <w:autoSpaceDE w:val="0"/>
                          <w:autoSpaceDN w:val="0"/>
                          <w:adjustRightInd w:val="0"/>
                          <w:snapToGrid w:val="0"/>
                          <w:spacing w:before="0" w:after="0" w:line="240" w:lineRule="auto"/>
                          <w:textAlignment w:val="center"/>
                          <w:rPr>
                            <w:rFonts w:asciiTheme="majorHAnsi" w:hAnsiTheme="majorHAnsi" w:cstheme="majorHAnsi"/>
                            <w:i/>
                            <w:iCs/>
                            <w:color w:val="009FEE"/>
                            <w:sz w:val="32"/>
                            <w:szCs w:val="32"/>
                            <w:lang w:val="en-US"/>
                            <w14:textOutline w14:w="9525" w14:cap="flat" w14:cmpd="sng" w14:algn="ctr">
                              <w14:noFill/>
                              <w14:prstDash w14:val="solid"/>
                              <w14:round/>
                            </w14:textOutline>
                          </w:rPr>
                        </w:pPr>
                        <w:r>
                          <w:rPr>
                            <w:rFonts w:asciiTheme="majorHAnsi" w:hAnsiTheme="majorHAnsi" w:cstheme="majorHAnsi"/>
                            <w:i/>
                            <w:iCs/>
                            <w:color w:val="009FEE"/>
                            <w:sz w:val="32"/>
                            <w:szCs w:val="32"/>
                            <w:lang w:val="en-US"/>
                            <w14:textOutline w14:w="9525" w14:cap="flat" w14:cmpd="sng" w14:algn="ctr">
                              <w14:noFill/>
                              <w14:prstDash w14:val="solid"/>
                              <w14:round/>
                            </w14:textOutline>
                          </w:rPr>
                          <w:t>Transparency International chapters</w:t>
                        </w:r>
                        <w:r w:rsidRPr="00122599">
                          <w:rPr>
                            <w:rFonts w:asciiTheme="majorHAnsi" w:hAnsiTheme="majorHAnsi" w:cstheme="majorHAnsi"/>
                            <w:i/>
                            <w:iCs/>
                            <w:color w:val="009FEE"/>
                            <w:sz w:val="32"/>
                            <w:szCs w:val="32"/>
                            <w:lang w:val="en-US"/>
                            <w14:textOutline w14:w="9525" w14:cap="flat" w14:cmpd="sng" w14:algn="ctr">
                              <w14:noFill/>
                              <w14:prstDash w14:val="solid"/>
                              <w14:round/>
                            </w14:textOutline>
                          </w:rPr>
                          <w:t xml:space="preserve"> can use the </w:t>
                        </w:r>
                        <w:r>
                          <w:rPr>
                            <w:rFonts w:asciiTheme="majorHAnsi" w:hAnsiTheme="majorHAnsi" w:cstheme="majorHAnsi"/>
                            <w:i/>
                            <w:iCs/>
                            <w:color w:val="009FEE"/>
                            <w:sz w:val="32"/>
                            <w:szCs w:val="32"/>
                            <w:lang w:val="en-US"/>
                            <w14:textOutline w14:w="9525" w14:cap="flat" w14:cmpd="sng" w14:algn="ctr">
                              <w14:noFill/>
                              <w14:prstDash w14:val="solid"/>
                              <w14:round/>
                            </w14:textOutline>
                          </w:rPr>
                          <w:t>H</w:t>
                        </w:r>
                        <w:r w:rsidRPr="00122599">
                          <w:rPr>
                            <w:rFonts w:asciiTheme="majorHAnsi" w:hAnsiTheme="majorHAnsi" w:cstheme="majorHAnsi"/>
                            <w:i/>
                            <w:iCs/>
                            <w:color w:val="009FEE"/>
                            <w:sz w:val="32"/>
                            <w:szCs w:val="32"/>
                            <w:lang w:val="en-US"/>
                            <w14:textOutline w14:w="9525" w14:cap="flat" w14:cmpd="sng" w14:algn="ctr">
                              <w14:noFill/>
                              <w14:prstDash w14:val="solid"/>
                              <w14:round/>
                            </w14:textOutline>
                          </w:rPr>
                          <w:t>elpdesk free.</w:t>
                        </w:r>
                      </w:p>
                      <w:p w14:paraId="741506B1" w14:textId="277D0232" w:rsidR="00926D09" w:rsidRPr="00122599" w:rsidRDefault="00926D09" w:rsidP="0018401C">
                        <w:pPr>
                          <w:snapToGrid w:val="0"/>
                          <w:spacing w:before="0" w:line="240" w:lineRule="auto"/>
                          <w:rPr>
                            <w:rFonts w:asciiTheme="majorHAnsi" w:hAnsiTheme="majorHAnsi" w:cstheme="majorHAnsi"/>
                            <w:color w:val="009FEE"/>
                          </w:rPr>
                        </w:pPr>
                        <w:r w:rsidRPr="00122599">
                          <w:rPr>
                            <w:rFonts w:asciiTheme="majorHAnsi" w:hAnsiTheme="majorHAnsi" w:cstheme="majorHAnsi"/>
                            <w:i/>
                            <w:iCs/>
                            <w:color w:val="009FEE"/>
                            <w:sz w:val="32"/>
                            <w:szCs w:val="32"/>
                            <w:lang w:val="en-US"/>
                            <w14:textOutline w14:w="9525" w14:cap="flat" w14:cmpd="sng" w14:algn="ctr">
                              <w14:noFill/>
                              <w14:prstDash w14:val="solid"/>
                              <w14:round/>
                            </w14:textOutline>
                          </w:rPr>
                          <w:t xml:space="preserve">Email us at </w:t>
                        </w:r>
                        <w:r>
                          <w:rPr>
                            <w:rFonts w:asciiTheme="majorHAnsi" w:hAnsiTheme="majorHAnsi" w:cstheme="majorHAnsi"/>
                            <w:b/>
                            <w:bCs/>
                            <w:i/>
                            <w:iCs/>
                            <w:color w:val="009FEE"/>
                            <w:sz w:val="32"/>
                            <w:szCs w:val="32"/>
                            <w:lang w:val="en-US"/>
                            <w14:textOutline w14:w="9525" w14:cap="flat" w14:cmpd="sng" w14:algn="ctr">
                              <w14:noFill/>
                              <w14:prstDash w14:val="solid"/>
                              <w14:round/>
                            </w14:textOutline>
                          </w:rPr>
                          <w:t>tih</w:t>
                        </w:r>
                        <w:r w:rsidRPr="00122599">
                          <w:rPr>
                            <w:rFonts w:asciiTheme="majorHAnsi" w:hAnsiTheme="majorHAnsi" w:cstheme="majorHAnsi"/>
                            <w:b/>
                            <w:bCs/>
                            <w:i/>
                            <w:iCs/>
                            <w:color w:val="009FEE"/>
                            <w:sz w:val="32"/>
                            <w:szCs w:val="32"/>
                            <w:lang w:val="en-US"/>
                            <w14:textOutline w14:w="9525" w14:cap="flat" w14:cmpd="sng" w14:algn="ctr">
                              <w14:noFill/>
                              <w14:prstDash w14:val="solid"/>
                              <w14:round/>
                            </w14:textOutline>
                          </w:rPr>
                          <w:t>elpdesk@</w:t>
                        </w:r>
                        <w:r>
                          <w:rPr>
                            <w:rFonts w:asciiTheme="majorHAnsi" w:hAnsiTheme="majorHAnsi" w:cstheme="majorHAnsi"/>
                            <w:b/>
                            <w:bCs/>
                            <w:i/>
                            <w:iCs/>
                            <w:color w:val="009FEE"/>
                            <w:sz w:val="32"/>
                            <w:szCs w:val="32"/>
                            <w:lang w:val="en-US"/>
                            <w14:textOutline w14:w="9525" w14:cap="flat" w14:cmpd="sng" w14:algn="ctr">
                              <w14:noFill/>
                              <w14:prstDash w14:val="solid"/>
                              <w14:round/>
                            </w14:textOutline>
                          </w:rPr>
                          <w:t>transparency</w:t>
                        </w:r>
                        <w:r w:rsidRPr="00122599">
                          <w:rPr>
                            <w:rFonts w:asciiTheme="majorHAnsi" w:hAnsiTheme="majorHAnsi" w:cstheme="majorHAnsi"/>
                            <w:b/>
                            <w:bCs/>
                            <w:i/>
                            <w:iCs/>
                            <w:color w:val="009FEE"/>
                            <w:sz w:val="32"/>
                            <w:szCs w:val="32"/>
                            <w:lang w:val="en-US"/>
                            <w14:textOutline w14:w="9525" w14:cap="flat" w14:cmpd="sng" w14:algn="ctr">
                              <w14:noFill/>
                              <w14:prstDash w14:val="solid"/>
                              <w14:round/>
                            </w14:textOutline>
                          </w:rPr>
                          <w:t>.</w:t>
                        </w:r>
                        <w:r>
                          <w:rPr>
                            <w:rFonts w:asciiTheme="majorHAnsi" w:hAnsiTheme="majorHAnsi" w:cstheme="majorHAnsi"/>
                            <w:b/>
                            <w:bCs/>
                            <w:i/>
                            <w:iCs/>
                            <w:color w:val="009FEE"/>
                            <w:sz w:val="32"/>
                            <w:szCs w:val="32"/>
                            <w:lang w:val="en-US"/>
                            <w14:textOutline w14:w="9525" w14:cap="flat" w14:cmpd="sng" w14:algn="ctr">
                              <w14:noFill/>
                              <w14:prstDash w14:val="solid"/>
                              <w14:round/>
                            </w14:textOutline>
                          </w:rPr>
                          <w:t>org</w:t>
                        </w:r>
                      </w:p>
                    </w:txbxContent>
                  </v:textbox>
                </v:rect>
              </v:group>
            </w:pict>
          </mc:Fallback>
        </mc:AlternateContent>
      </w:r>
      <w:r w:rsidR="00A53422">
        <w:rPr>
          <w:noProof/>
          <w:lang w:eastAsia="en-GB"/>
        </w:rPr>
        <mc:AlternateContent>
          <mc:Choice Requires="wps">
            <w:drawing>
              <wp:anchor distT="0" distB="0" distL="114300" distR="114300" simplePos="0" relativeHeight="251658244" behindDoc="0" locked="0" layoutInCell="1" allowOverlap="1" wp14:anchorId="5B99D07C" wp14:editId="49EA7C82">
                <wp:simplePos x="0" y="0"/>
                <wp:positionH relativeFrom="margin">
                  <wp:posOffset>369701</wp:posOffset>
                </wp:positionH>
                <wp:positionV relativeFrom="paragraph">
                  <wp:posOffset>2212975</wp:posOffset>
                </wp:positionV>
                <wp:extent cx="5656521" cy="117983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5656521" cy="1179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C14A52" w14:textId="77777777" w:rsidR="00926D09" w:rsidRPr="007A66CF" w:rsidRDefault="00926D09" w:rsidP="00122599">
                            <w:pPr>
                              <w:jc w:val="both"/>
                              <w:rPr>
                                <w:rFonts w:asciiTheme="majorHAnsi" w:hAnsiTheme="majorHAnsi" w:cstheme="majorHAnsi"/>
                                <w:i/>
                                <w:color w:val="FFFFFF" w:themeColor="background1"/>
                                <w:sz w:val="30"/>
                                <w:szCs w:val="22"/>
                              </w:rPr>
                            </w:pPr>
                            <w:r w:rsidRPr="007A66CF">
                              <w:rPr>
                                <w:rFonts w:asciiTheme="majorHAnsi" w:hAnsiTheme="majorHAnsi" w:cstheme="majorHAnsi"/>
                                <w:i/>
                                <w:color w:val="FFFFFF" w:themeColor="background1"/>
                                <w:sz w:val="30"/>
                                <w:szCs w:val="22"/>
                                <w:lang w:val="en-US" w:eastAsia="en-GB"/>
                              </w:rPr>
                              <w:t>“Anti-Corruption Helpdesk Answers provide practitioners around the world with rapid on-demand briefings on corruption. Drawing on publicly available information, the briefings present an overview of a particular issue and do not necessarily reflect Transparency International’s official position.”</w:t>
                            </w:r>
                          </w:p>
                          <w:p w14:paraId="584D27B8" w14:textId="77777777" w:rsidR="00926D09" w:rsidRPr="007A66CF" w:rsidRDefault="00926D09" w:rsidP="00122599">
                            <w:pPr>
                              <w:rPr>
                                <w:rFonts w:asciiTheme="majorHAnsi" w:hAnsiTheme="majorHAnsi" w:cstheme="majorHAnsi"/>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9D07C" id="Text Box 11" o:spid="_x0000_s1034" type="#_x0000_t202" style="position:absolute;margin-left:29.1pt;margin-top:174.25pt;width:445.4pt;height:92.9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" filled="f" stroked="f" strokeweight=".5pt">
                <v:textbox>
                  <w:txbxContent>
                    <w:p w14:paraId="7EC14A52" w14:textId="77777777" w:rsidR="00926D09" w:rsidRPr="007A66CF" w:rsidRDefault="00926D09" w:rsidP="00122599">
                      <w:pPr>
                        <w:jc w:val="both"/>
                        <w:rPr>
                          <w:rFonts w:asciiTheme="majorHAnsi" w:hAnsiTheme="majorHAnsi" w:cstheme="majorHAnsi"/>
                          <w:i/>
                          <w:color w:val="FFFFFF" w:themeColor="background1"/>
                          <w:sz w:val="30"/>
                          <w:szCs w:val="22"/>
                        </w:rPr>
                      </w:pPr>
                      <w:r w:rsidRPr="007A66CF">
                        <w:rPr>
                          <w:rFonts w:asciiTheme="majorHAnsi" w:hAnsiTheme="majorHAnsi" w:cstheme="majorHAnsi"/>
                          <w:i/>
                          <w:color w:val="FFFFFF" w:themeColor="background1"/>
                          <w:sz w:val="30"/>
                          <w:szCs w:val="22"/>
                          <w:lang w:val="en-US" w:eastAsia="en-GB"/>
                        </w:rPr>
                        <w:t>“Anti-Corruption Helpdesk Answers provide practitioners around the world with rapid on-demand briefings on corruption. Drawing on publicly available information, the briefings present an overview of a particular issue and do not necessarily reflect Transparency International’s official position.”</w:t>
                      </w:r>
                    </w:p>
                    <w:p w14:paraId="584D27B8" w14:textId="77777777" w:rsidR="00926D09" w:rsidRPr="007A66CF" w:rsidRDefault="00926D09" w:rsidP="00122599">
                      <w:pPr>
                        <w:rPr>
                          <w:rFonts w:asciiTheme="majorHAnsi" w:hAnsiTheme="majorHAnsi" w:cstheme="majorHAnsi"/>
                          <w:sz w:val="28"/>
                        </w:rPr>
                      </w:pPr>
                    </w:p>
                  </w:txbxContent>
                </v:textbox>
                <w10:wrap anchorx="margin"/>
              </v:shape>
            </w:pict>
          </mc:Fallback>
        </mc:AlternateContent>
      </w:r>
    </w:p>
    <w:sectPr w:rsidR="00A34C2C" w:rsidRPr="00032FE3" w:rsidSect="009B0A4E">
      <w:pgSz w:w="11900" w:h="16840"/>
      <w:pgMar w:top="851" w:right="851" w:bottom="851" w:left="851" w:header="709" w:footer="737" w:gutter="0"/>
      <w:cols w:num="2" w:space="62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9FE88" w14:textId="77777777" w:rsidR="00DA1B6F" w:rsidRDefault="00DA1B6F" w:rsidP="00212527">
      <w:pPr>
        <w:spacing w:after="0" w:line="240" w:lineRule="auto"/>
      </w:pPr>
      <w:r>
        <w:separator/>
      </w:r>
    </w:p>
    <w:p w14:paraId="28068644" w14:textId="77777777" w:rsidR="00DA1B6F" w:rsidRDefault="00DA1B6F"/>
  </w:endnote>
  <w:endnote w:type="continuationSeparator" w:id="0">
    <w:p w14:paraId="15CA4104" w14:textId="77777777" w:rsidR="00DA1B6F" w:rsidRDefault="00DA1B6F" w:rsidP="00212527">
      <w:pPr>
        <w:spacing w:after="0" w:line="240" w:lineRule="auto"/>
      </w:pPr>
      <w:r>
        <w:continuationSeparator/>
      </w:r>
    </w:p>
    <w:p w14:paraId="0B2CF76B" w14:textId="77777777" w:rsidR="00DA1B6F" w:rsidRDefault="00DA1B6F"/>
  </w:endnote>
  <w:endnote w:type="continuationNotice" w:id="1">
    <w:p w14:paraId="7CE1630F" w14:textId="77777777" w:rsidR="00DA1B6F" w:rsidRDefault="00DA1B6F">
      <w:pPr>
        <w:spacing w:after="0" w:line="240" w:lineRule="auto"/>
      </w:pPr>
    </w:p>
    <w:p w14:paraId="6DA221BE" w14:textId="77777777" w:rsidR="00DA1B6F" w:rsidRDefault="00DA1B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swiss"/>
    <w:pitch w:val="variable"/>
    <w:sig w:usb0="00000001" w:usb1="5000ECFF" w:usb2="0000002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Semibold">
    <w:altName w:val="Calibri"/>
    <w:charset w:val="00"/>
    <w:family w:val="swiss"/>
    <w:pitch w:val="variable"/>
    <w:sig w:usb0="E10002FF" w:usb1="5000ECFF" w:usb2="00000021" w:usb3="00000000" w:csb0="0000019F" w:csb1="00000000"/>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92412778"/>
      <w:docPartObj>
        <w:docPartGallery w:val="Page Numbers (Bottom of Page)"/>
        <w:docPartUnique/>
      </w:docPartObj>
    </w:sdtPr>
    <w:sdtEndPr>
      <w:rPr>
        <w:rStyle w:val="PageNumber"/>
      </w:rPr>
    </w:sdtEndPr>
    <w:sdtContent>
      <w:p w14:paraId="0F8073B8" w14:textId="77777777" w:rsidR="00926D09" w:rsidRDefault="00926D09" w:rsidP="00C90CE1">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E40959" w14:textId="77777777" w:rsidR="00926D09" w:rsidRDefault="00926D09" w:rsidP="00C90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FF19E" w14:textId="39CAE937" w:rsidR="00926D09" w:rsidRDefault="00B86586" w:rsidP="00C90CE1">
    <w:pPr>
      <w:pStyle w:val="Footer"/>
    </w:pPr>
    <w:r w:rsidRPr="00122599">
      <w:rPr>
        <w:rFonts w:ascii="Lato Semibold" w:hAnsi="Lato Semibold" w:cs="Lato"/>
        <w:b/>
        <w:noProof/>
        <w:sz w:val="28"/>
        <w:szCs w:val="28"/>
        <w:lang w:eastAsia="en-GB"/>
      </w:rPr>
      <mc:AlternateContent>
        <mc:Choice Requires="wps">
          <w:drawing>
            <wp:anchor distT="0" distB="0" distL="114300" distR="114300" simplePos="0" relativeHeight="251658241" behindDoc="0" locked="0" layoutInCell="1" allowOverlap="1" wp14:anchorId="4C92E954" wp14:editId="7DBFBDC4">
              <wp:simplePos x="0" y="0"/>
              <wp:positionH relativeFrom="margin">
                <wp:align>left</wp:align>
              </wp:positionH>
              <wp:positionV relativeFrom="page">
                <wp:posOffset>9637395</wp:posOffset>
              </wp:positionV>
              <wp:extent cx="6480000" cy="0"/>
              <wp:effectExtent l="0" t="0" r="35560" b="19050"/>
              <wp:wrapNone/>
              <wp:docPr id="9" name="Straight Connector 9"/>
              <wp:cNvGraphicFramePr/>
              <a:graphic xmlns:a="http://schemas.openxmlformats.org/drawingml/2006/main">
                <a:graphicData uri="http://schemas.microsoft.com/office/word/2010/wordprocessingShape">
                  <wps:wsp>
                    <wps:cNvCnPr/>
                    <wps:spPr>
                      <a:xfrm>
                        <a:off x="0" y="0"/>
                        <a:ext cx="6480000" cy="0"/>
                      </a:xfrm>
                      <a:prstGeom prst="line">
                        <a:avLst/>
                      </a:prstGeom>
                      <a:ln w="19050">
                        <a:solidFill>
                          <a:srgbClr val="009FE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67B1B6" id="Straight Connector 9" o:spid="_x0000_s1026" style="position:absolute;z-index:251658241;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58.85pt" to="510.25pt,7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" strokecolor="#009fee" strokeweight="1.5pt">
              <v:stroke joinstyle="miter"/>
              <w10:wrap anchorx="margin" anchory="page"/>
            </v:line>
          </w:pict>
        </mc:Fallback>
      </mc:AlternateContent>
    </w:r>
    <w:r w:rsidR="00926D09" w:rsidRPr="00122599">
      <w:t>© 20</w:t>
    </w:r>
    <w:r w:rsidR="00926D09">
      <w:t>21</w:t>
    </w:r>
    <w:r w:rsidR="00926D09" w:rsidRPr="00122599">
      <w:t xml:space="preserve"> Transparency International. All rights reserved.</w:t>
    </w:r>
  </w:p>
  <w:p w14:paraId="2E713482" w14:textId="77777777" w:rsidR="00926D09" w:rsidRPr="00122599" w:rsidRDefault="00926D09" w:rsidP="00C90CE1">
    <w:pPr>
      <w:pStyle w:val="Footer"/>
    </w:pPr>
  </w:p>
  <w:p w14:paraId="15B4E855" w14:textId="6E72BB20" w:rsidR="00926D09" w:rsidRPr="00122599" w:rsidRDefault="00926D09" w:rsidP="00122599">
    <w:pPr>
      <w:pStyle w:val="FooterDocument"/>
      <w:spacing w:before="0" w:beforeAutospacing="0"/>
      <w:rPr>
        <w:rFonts w:ascii="Arial" w:hAnsi="Arial" w:cs="Arial"/>
        <w:color w:val="808080"/>
        <w:sz w:val="14"/>
        <w:szCs w:val="14"/>
      </w:rPr>
    </w:pPr>
    <w:r w:rsidRPr="00122599">
      <w:rPr>
        <w:rFonts w:ascii="Arial" w:hAnsi="Arial" w:cs="Arial"/>
        <w:color w:val="808080"/>
        <w:sz w:val="14"/>
        <w:szCs w:val="14"/>
      </w:rPr>
      <w:t xml:space="preserve">This document should not be considered as representative of the Commission or Transparency International’s </w:t>
    </w:r>
  </w:p>
  <w:p w14:paraId="5841C59E" w14:textId="3861ACA3" w:rsidR="00926D09" w:rsidRPr="00122599" w:rsidRDefault="005842D8" w:rsidP="00122599">
    <w:pPr>
      <w:pStyle w:val="FooterDocument"/>
      <w:tabs>
        <w:tab w:val="right" w:pos="9829"/>
      </w:tabs>
      <w:spacing w:before="0" w:beforeAutospacing="0"/>
      <w:rPr>
        <w:rFonts w:ascii="Arial" w:hAnsi="Arial" w:cs="Arial"/>
        <w:color w:val="808080"/>
        <w:sz w:val="14"/>
        <w:szCs w:val="14"/>
      </w:rPr>
    </w:pPr>
    <w:r w:rsidRPr="00122599">
      <w:rPr>
        <w:rFonts w:ascii="Lato Semibold" w:hAnsi="Lato Semibold" w:cs="Lato"/>
        <w:b/>
        <w:sz w:val="28"/>
        <w:szCs w:val="28"/>
        <w:lang w:val="en-GB" w:eastAsia="en-GB"/>
      </w:rPr>
      <w:drawing>
        <wp:anchor distT="0" distB="0" distL="114300" distR="114300" simplePos="0" relativeHeight="251658240" behindDoc="0" locked="0" layoutInCell="1" allowOverlap="1" wp14:anchorId="28783D29" wp14:editId="48305B63">
          <wp:simplePos x="0" y="0"/>
          <wp:positionH relativeFrom="column">
            <wp:posOffset>5562600</wp:posOffset>
          </wp:positionH>
          <wp:positionV relativeFrom="paragraph">
            <wp:posOffset>6350</wp:posOffset>
          </wp:positionV>
          <wp:extent cx="689610" cy="4597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 white on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610" cy="459740"/>
                  </a:xfrm>
                  <a:prstGeom prst="rect">
                    <a:avLst/>
                  </a:prstGeom>
                </pic:spPr>
              </pic:pic>
            </a:graphicData>
          </a:graphic>
          <wp14:sizeRelH relativeFrom="page">
            <wp14:pctWidth>0</wp14:pctWidth>
          </wp14:sizeRelH>
          <wp14:sizeRelV relativeFrom="page">
            <wp14:pctHeight>0</wp14:pctHeight>
          </wp14:sizeRelV>
        </wp:anchor>
      </w:drawing>
    </w:r>
    <w:r w:rsidR="00926D09" w:rsidRPr="00122599">
      <w:rPr>
        <w:rFonts w:ascii="Arial" w:hAnsi="Arial" w:cs="Arial"/>
        <w:color w:val="808080"/>
        <w:sz w:val="14"/>
        <w:szCs w:val="14"/>
      </w:rPr>
      <w:t>official position. Neither the European Commission,Transparency International nor any person acting on</w:t>
    </w:r>
    <w:r w:rsidR="00926D09" w:rsidRPr="00122599">
      <w:rPr>
        <w:rFonts w:ascii="Arial" w:hAnsi="Arial" w:cs="Arial"/>
        <w:color w:val="808080"/>
        <w:sz w:val="14"/>
        <w:szCs w:val="14"/>
      </w:rPr>
      <w:tab/>
    </w:r>
  </w:p>
  <w:p w14:paraId="6E472CD7" w14:textId="77777777" w:rsidR="00926D09" w:rsidRPr="00122599" w:rsidRDefault="00926D09" w:rsidP="00122599">
    <w:pPr>
      <w:pStyle w:val="FooterDocument"/>
      <w:spacing w:before="0" w:beforeAutospacing="0"/>
      <w:rPr>
        <w:rFonts w:ascii="Arial" w:hAnsi="Arial" w:cs="Arial"/>
        <w:color w:val="808080"/>
        <w:sz w:val="14"/>
        <w:szCs w:val="14"/>
      </w:rPr>
    </w:pPr>
    <w:r w:rsidRPr="00122599">
      <w:rPr>
        <w:rFonts w:ascii="Arial" w:hAnsi="Arial" w:cs="Arial"/>
        <w:color w:val="808080"/>
        <w:sz w:val="14"/>
        <w:szCs w:val="14"/>
      </w:rPr>
      <w:t xml:space="preserve">behalf of the Commission is responsible for the use which might be made of the following information. </w:t>
    </w:r>
  </w:p>
  <w:p w14:paraId="3B902A45" w14:textId="77777777" w:rsidR="00926D09" w:rsidRPr="00122599" w:rsidRDefault="00926D09" w:rsidP="00122599">
    <w:pPr>
      <w:pStyle w:val="FooterDocument"/>
      <w:spacing w:before="0" w:beforeAutospacing="0"/>
      <w:rPr>
        <w:rFonts w:ascii="Arial" w:hAnsi="Arial" w:cs="Arial"/>
        <w:color w:val="808080"/>
        <w:sz w:val="14"/>
        <w:szCs w:val="14"/>
      </w:rPr>
    </w:pPr>
  </w:p>
  <w:p w14:paraId="3738983A" w14:textId="2DE37EE5" w:rsidR="00926D09" w:rsidRPr="00122599" w:rsidRDefault="00926D09" w:rsidP="00122599">
    <w:pPr>
      <w:pStyle w:val="FooterDocument"/>
      <w:spacing w:before="0" w:beforeAutospacing="0"/>
      <w:rPr>
        <w:color w:val="808080"/>
      </w:rPr>
    </w:pPr>
    <w:r>
      <w:rPr>
        <w:rFonts w:ascii="Arial" w:hAnsi="Arial" w:cs="Arial"/>
        <w:color w:val="808080"/>
        <w:sz w:val="14"/>
        <w:szCs w:val="14"/>
      </w:rPr>
      <w:t>The</w:t>
    </w:r>
    <w:r w:rsidRPr="00122599">
      <w:rPr>
        <w:rFonts w:ascii="Arial" w:hAnsi="Arial" w:cs="Arial"/>
        <w:color w:val="808080"/>
        <w:sz w:val="14"/>
        <w:szCs w:val="14"/>
      </w:rPr>
      <w:t xml:space="preserve"> Anti-Corruption Helpdesk is operated by Transparency International and funded by the European 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B29D5" w14:textId="77777777" w:rsidR="00DA1B6F" w:rsidRDefault="00DA1B6F" w:rsidP="00C90CE1">
      <w:pPr>
        <w:spacing w:after="0" w:line="240" w:lineRule="auto"/>
      </w:pPr>
      <w:r>
        <w:separator/>
      </w:r>
    </w:p>
  </w:footnote>
  <w:footnote w:type="continuationSeparator" w:id="0">
    <w:p w14:paraId="24FD4CF8" w14:textId="77777777" w:rsidR="00DA1B6F" w:rsidRDefault="00DA1B6F" w:rsidP="00212527">
      <w:pPr>
        <w:spacing w:after="0" w:line="240" w:lineRule="auto"/>
      </w:pPr>
      <w:r>
        <w:continuationSeparator/>
      </w:r>
    </w:p>
    <w:p w14:paraId="247E888F" w14:textId="77777777" w:rsidR="00DA1B6F" w:rsidRDefault="00DA1B6F"/>
  </w:footnote>
  <w:footnote w:type="continuationNotice" w:id="1">
    <w:p w14:paraId="11D384A4" w14:textId="77777777" w:rsidR="00DA1B6F" w:rsidRDefault="00DA1B6F">
      <w:pPr>
        <w:spacing w:after="0" w:line="240" w:lineRule="auto"/>
      </w:pPr>
    </w:p>
    <w:p w14:paraId="7A945400" w14:textId="77777777" w:rsidR="00DA1B6F" w:rsidRDefault="00DA1B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EACBC" w14:textId="31762113" w:rsidR="00926D09" w:rsidRDefault="00926D09">
    <w:pPr>
      <w:pStyle w:val="Header"/>
    </w:pPr>
    <w:r w:rsidRPr="009E54B2">
      <w:rPr>
        <w:rFonts w:ascii="Lato" w:hAnsi="Lato" w:cs="Lato"/>
        <w:b/>
        <w:noProof/>
        <w:color w:val="0079CF"/>
        <w:sz w:val="28"/>
        <w:lang w:eastAsia="en-GB"/>
      </w:rPr>
      <w:drawing>
        <wp:anchor distT="0" distB="0" distL="114300" distR="114300" simplePos="0" relativeHeight="251658244" behindDoc="0" locked="0" layoutInCell="1" allowOverlap="1" wp14:anchorId="43F8A745" wp14:editId="3535D011">
          <wp:simplePos x="0" y="0"/>
          <wp:positionH relativeFrom="margin">
            <wp:align>right</wp:align>
          </wp:positionH>
          <wp:positionV relativeFrom="paragraph">
            <wp:posOffset>-58420</wp:posOffset>
          </wp:positionV>
          <wp:extent cx="1364400" cy="3240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_logo_white_18cm_5cm.png"/>
                  <pic:cNvPicPr/>
                </pic:nvPicPr>
                <pic:blipFill>
                  <a:blip r:embed="rId1">
                    <a:extLst>
                      <a:ext uri="{28A0092B-C50C-407E-A947-70E740481C1C}">
                        <a14:useLocalDpi xmlns:a14="http://schemas.microsoft.com/office/drawing/2010/main" val="0"/>
                      </a:ext>
                    </a:extLst>
                  </a:blip>
                  <a:stretch>
                    <a:fillRect/>
                  </a:stretch>
                </pic:blipFill>
                <pic:spPr>
                  <a:xfrm>
                    <a:off x="0" y="0"/>
                    <a:ext cx="1364400" cy="324000"/>
                  </a:xfrm>
                  <a:prstGeom prst="rect">
                    <a:avLst/>
                  </a:prstGeom>
                </pic:spPr>
              </pic:pic>
            </a:graphicData>
          </a:graphic>
          <wp14:sizeRelH relativeFrom="page">
            <wp14:pctWidth>0</wp14:pctWidth>
          </wp14:sizeRelH>
          <wp14:sizeRelV relativeFrom="page">
            <wp14:pctHeight>0</wp14:pctHeight>
          </wp14:sizeRelV>
        </wp:anchor>
      </w:drawing>
    </w:r>
    <w:r w:rsidRPr="009E54B2">
      <w:rPr>
        <w:rFonts w:ascii="Lato" w:hAnsi="Lato" w:cs="Lato"/>
        <w:b/>
        <w:noProof/>
        <w:color w:val="0079CF"/>
        <w:sz w:val="28"/>
        <w:lang w:eastAsia="en-GB"/>
      </w:rPr>
      <mc:AlternateContent>
        <mc:Choice Requires="wps">
          <w:drawing>
            <wp:anchor distT="0" distB="0" distL="114300" distR="114300" simplePos="0" relativeHeight="251658243" behindDoc="1" locked="0" layoutInCell="1" allowOverlap="1" wp14:anchorId="0B26472C" wp14:editId="4EABD4A0">
              <wp:simplePos x="0" y="0"/>
              <wp:positionH relativeFrom="page">
                <wp:posOffset>0</wp:posOffset>
              </wp:positionH>
              <wp:positionV relativeFrom="page">
                <wp:posOffset>0</wp:posOffset>
              </wp:positionV>
              <wp:extent cx="7567200" cy="968400"/>
              <wp:effectExtent l="0" t="0" r="15240" b="22225"/>
              <wp:wrapNone/>
              <wp:docPr id="1" name="Rectangle 1"/>
              <wp:cNvGraphicFramePr/>
              <a:graphic xmlns:a="http://schemas.openxmlformats.org/drawingml/2006/main">
                <a:graphicData uri="http://schemas.microsoft.com/office/word/2010/wordprocessingShape">
                  <wps:wsp>
                    <wps:cNvSpPr/>
                    <wps:spPr>
                      <a:xfrm>
                        <a:off x="0" y="0"/>
                        <a:ext cx="7567200" cy="968400"/>
                      </a:xfrm>
                      <a:prstGeom prst="rect">
                        <a:avLst/>
                      </a:prstGeom>
                      <a:solidFill>
                        <a:srgbClr val="009FEE"/>
                      </a:solidFill>
                      <a:ln>
                        <a:solidFill>
                          <a:srgbClr val="009FE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E4444" id="Rectangle 1" o:spid="_x0000_s1026" style="position:absolute;margin-left:0;margin-top:0;width:595.85pt;height:76.2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" fillcolor="#009fee" strokecolor="#009fee"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7C1F1" w14:textId="77777777" w:rsidR="00926D09" w:rsidRPr="00F01B79" w:rsidRDefault="00926D09" w:rsidP="00926D09">
    <w:pPr>
      <w:pStyle w:val="Header"/>
    </w:pPr>
    <w:r>
      <w:rPr>
        <w:noProof/>
        <w:lang w:eastAsia="en-GB"/>
      </w:rPr>
      <mc:AlternateContent>
        <mc:Choice Requires="wps">
          <w:drawing>
            <wp:anchor distT="0" distB="0" distL="114300" distR="114300" simplePos="0" relativeHeight="251658245" behindDoc="0" locked="0" layoutInCell="1" allowOverlap="1" wp14:anchorId="71768947" wp14:editId="6B7D63D3">
              <wp:simplePos x="0" y="0"/>
              <wp:positionH relativeFrom="column">
                <wp:posOffset>31115</wp:posOffset>
              </wp:positionH>
              <wp:positionV relativeFrom="paragraph">
                <wp:posOffset>811530</wp:posOffset>
              </wp:positionV>
              <wp:extent cx="6400800" cy="0"/>
              <wp:effectExtent l="0" t="19050" r="19050" b="19050"/>
              <wp:wrapNone/>
              <wp:docPr id="13" name="Straight Connector 13"/>
              <wp:cNvGraphicFramePr/>
              <a:graphic xmlns:a="http://schemas.openxmlformats.org/drawingml/2006/main">
                <a:graphicData uri="http://schemas.microsoft.com/office/word/2010/wordprocessingShape">
                  <wps:wsp>
                    <wps:cNvCnPr/>
                    <wps:spPr>
                      <a:xfrm>
                        <a:off x="0" y="0"/>
                        <a:ext cx="6400800" cy="0"/>
                      </a:xfrm>
                      <a:prstGeom prst="line">
                        <a:avLst/>
                      </a:prstGeom>
                      <a:ln w="38100">
                        <a:solidFill>
                          <a:srgbClr val="009FE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32D844" id="Straight Connector 13" o:spid="_x0000_s1026"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2.45pt,63.9pt" to="506.4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" strokecolor="#009fee" strokeweight="3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57EF"/>
    <w:multiLevelType w:val="multilevel"/>
    <w:tmpl w:val="6AD8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57980"/>
    <w:multiLevelType w:val="hybridMultilevel"/>
    <w:tmpl w:val="4C76BAE2"/>
    <w:lvl w:ilvl="0" w:tplc="297C0504">
      <w:numFmt w:val="bullet"/>
      <w:pStyle w:val="MainPointsParagraph"/>
      <w:lvlText w:val="—"/>
      <w:lvlJc w:val="left"/>
      <w:pPr>
        <w:ind w:left="360" w:hanging="360"/>
      </w:pPr>
      <w:rPr>
        <w:rFonts w:ascii="Lato" w:eastAsiaTheme="minorHAnsi" w:hAnsi="Lato"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FA4CF9"/>
    <w:multiLevelType w:val="hybridMultilevel"/>
    <w:tmpl w:val="947262FC"/>
    <w:lvl w:ilvl="0" w:tplc="DB5015EA">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4E7FC6"/>
    <w:multiLevelType w:val="hybridMultilevel"/>
    <w:tmpl w:val="64823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2B"/>
    <w:rsid w:val="00002B47"/>
    <w:rsid w:val="0000324E"/>
    <w:rsid w:val="0000405E"/>
    <w:rsid w:val="00032FE3"/>
    <w:rsid w:val="000362CA"/>
    <w:rsid w:val="0004098B"/>
    <w:rsid w:val="00053679"/>
    <w:rsid w:val="00064304"/>
    <w:rsid w:val="00067FB1"/>
    <w:rsid w:val="000A476A"/>
    <w:rsid w:val="000B3184"/>
    <w:rsid w:val="000C432F"/>
    <w:rsid w:val="000E0976"/>
    <w:rsid w:val="000E2DF6"/>
    <w:rsid w:val="000E30F2"/>
    <w:rsid w:val="000E519F"/>
    <w:rsid w:val="000F31EC"/>
    <w:rsid w:val="000F39D0"/>
    <w:rsid w:val="000F3B0C"/>
    <w:rsid w:val="001020CA"/>
    <w:rsid w:val="00122599"/>
    <w:rsid w:val="00165745"/>
    <w:rsid w:val="0018401C"/>
    <w:rsid w:val="00184CC0"/>
    <w:rsid w:val="001A0107"/>
    <w:rsid w:val="001B44D4"/>
    <w:rsid w:val="001B5130"/>
    <w:rsid w:val="001C678A"/>
    <w:rsid w:val="001E3CCE"/>
    <w:rsid w:val="001E42A7"/>
    <w:rsid w:val="001E616E"/>
    <w:rsid w:val="001F03D9"/>
    <w:rsid w:val="001F4D06"/>
    <w:rsid w:val="002009FA"/>
    <w:rsid w:val="00204169"/>
    <w:rsid w:val="00211DA5"/>
    <w:rsid w:val="00212527"/>
    <w:rsid w:val="00236882"/>
    <w:rsid w:val="00242B85"/>
    <w:rsid w:val="0024489F"/>
    <w:rsid w:val="002472BA"/>
    <w:rsid w:val="00251AB6"/>
    <w:rsid w:val="00264586"/>
    <w:rsid w:val="002729F0"/>
    <w:rsid w:val="00272AC0"/>
    <w:rsid w:val="002A7036"/>
    <w:rsid w:val="002A7E83"/>
    <w:rsid w:val="002B0FDD"/>
    <w:rsid w:val="002B273A"/>
    <w:rsid w:val="002B54A8"/>
    <w:rsid w:val="002C3080"/>
    <w:rsid w:val="002E13FF"/>
    <w:rsid w:val="002F5157"/>
    <w:rsid w:val="002F6C49"/>
    <w:rsid w:val="003023F7"/>
    <w:rsid w:val="00307E08"/>
    <w:rsid w:val="0031744B"/>
    <w:rsid w:val="00335219"/>
    <w:rsid w:val="00337931"/>
    <w:rsid w:val="00340E0E"/>
    <w:rsid w:val="00344F18"/>
    <w:rsid w:val="00362A7D"/>
    <w:rsid w:val="00372D5F"/>
    <w:rsid w:val="00385138"/>
    <w:rsid w:val="0038740C"/>
    <w:rsid w:val="003918AC"/>
    <w:rsid w:val="003A08E0"/>
    <w:rsid w:val="003A143E"/>
    <w:rsid w:val="003A5533"/>
    <w:rsid w:val="003B133F"/>
    <w:rsid w:val="003E0116"/>
    <w:rsid w:val="003E534C"/>
    <w:rsid w:val="003F00F3"/>
    <w:rsid w:val="004035FF"/>
    <w:rsid w:val="00403F67"/>
    <w:rsid w:val="00404D59"/>
    <w:rsid w:val="0041103E"/>
    <w:rsid w:val="00413591"/>
    <w:rsid w:val="004339FC"/>
    <w:rsid w:val="00434C0A"/>
    <w:rsid w:val="0044438F"/>
    <w:rsid w:val="0045544A"/>
    <w:rsid w:val="0048309C"/>
    <w:rsid w:val="00490B9D"/>
    <w:rsid w:val="0049572D"/>
    <w:rsid w:val="004A35D2"/>
    <w:rsid w:val="004A719F"/>
    <w:rsid w:val="004B6F5D"/>
    <w:rsid w:val="004C0F9F"/>
    <w:rsid w:val="004C3761"/>
    <w:rsid w:val="004C6B68"/>
    <w:rsid w:val="004D0F29"/>
    <w:rsid w:val="004D4A3D"/>
    <w:rsid w:val="004E6F09"/>
    <w:rsid w:val="00514E67"/>
    <w:rsid w:val="00517678"/>
    <w:rsid w:val="00542683"/>
    <w:rsid w:val="0054533B"/>
    <w:rsid w:val="00576775"/>
    <w:rsid w:val="0057733C"/>
    <w:rsid w:val="00583E06"/>
    <w:rsid w:val="005842D8"/>
    <w:rsid w:val="0059477C"/>
    <w:rsid w:val="005A17A5"/>
    <w:rsid w:val="005E04C8"/>
    <w:rsid w:val="005E188B"/>
    <w:rsid w:val="005F5047"/>
    <w:rsid w:val="00617F08"/>
    <w:rsid w:val="00634CC3"/>
    <w:rsid w:val="00647022"/>
    <w:rsid w:val="0065042F"/>
    <w:rsid w:val="00654743"/>
    <w:rsid w:val="006642C6"/>
    <w:rsid w:val="00667904"/>
    <w:rsid w:val="006735F4"/>
    <w:rsid w:val="00676F64"/>
    <w:rsid w:val="00681438"/>
    <w:rsid w:val="006919FB"/>
    <w:rsid w:val="0069301A"/>
    <w:rsid w:val="006A63AD"/>
    <w:rsid w:val="006C15E7"/>
    <w:rsid w:val="006C274D"/>
    <w:rsid w:val="006D22CD"/>
    <w:rsid w:val="006D28C8"/>
    <w:rsid w:val="006F0755"/>
    <w:rsid w:val="007055C4"/>
    <w:rsid w:val="00726C08"/>
    <w:rsid w:val="00727965"/>
    <w:rsid w:val="00736D94"/>
    <w:rsid w:val="007728A8"/>
    <w:rsid w:val="007A66CF"/>
    <w:rsid w:val="007D1EA1"/>
    <w:rsid w:val="007D5175"/>
    <w:rsid w:val="007E7041"/>
    <w:rsid w:val="007F3D6B"/>
    <w:rsid w:val="0081127E"/>
    <w:rsid w:val="00816EFF"/>
    <w:rsid w:val="00821096"/>
    <w:rsid w:val="00825930"/>
    <w:rsid w:val="008333B1"/>
    <w:rsid w:val="00837AAA"/>
    <w:rsid w:val="00865879"/>
    <w:rsid w:val="00876EB7"/>
    <w:rsid w:val="0088266C"/>
    <w:rsid w:val="008859F7"/>
    <w:rsid w:val="0088745C"/>
    <w:rsid w:val="00891A28"/>
    <w:rsid w:val="00893440"/>
    <w:rsid w:val="0089611C"/>
    <w:rsid w:val="008972D9"/>
    <w:rsid w:val="008A2B7C"/>
    <w:rsid w:val="008A3E6F"/>
    <w:rsid w:val="008A4AAB"/>
    <w:rsid w:val="008B4245"/>
    <w:rsid w:val="008C2579"/>
    <w:rsid w:val="008E2875"/>
    <w:rsid w:val="008F7E2B"/>
    <w:rsid w:val="009269FC"/>
    <w:rsid w:val="00926D09"/>
    <w:rsid w:val="00942514"/>
    <w:rsid w:val="0094680A"/>
    <w:rsid w:val="00946C39"/>
    <w:rsid w:val="00954EA6"/>
    <w:rsid w:val="00993F10"/>
    <w:rsid w:val="009B0A4E"/>
    <w:rsid w:val="009C1630"/>
    <w:rsid w:val="009E54B2"/>
    <w:rsid w:val="009F0AC2"/>
    <w:rsid w:val="00A01B62"/>
    <w:rsid w:val="00A071F9"/>
    <w:rsid w:val="00A34C2C"/>
    <w:rsid w:val="00A43A14"/>
    <w:rsid w:val="00A5290A"/>
    <w:rsid w:val="00A53422"/>
    <w:rsid w:val="00A558C7"/>
    <w:rsid w:val="00A57976"/>
    <w:rsid w:val="00A6015D"/>
    <w:rsid w:val="00A67772"/>
    <w:rsid w:val="00A843E4"/>
    <w:rsid w:val="00A94FC8"/>
    <w:rsid w:val="00A97516"/>
    <w:rsid w:val="00AA142B"/>
    <w:rsid w:val="00AB6D29"/>
    <w:rsid w:val="00AE0369"/>
    <w:rsid w:val="00AE3EF3"/>
    <w:rsid w:val="00AF4923"/>
    <w:rsid w:val="00B15F4C"/>
    <w:rsid w:val="00B26E27"/>
    <w:rsid w:val="00B31723"/>
    <w:rsid w:val="00B31A89"/>
    <w:rsid w:val="00B34489"/>
    <w:rsid w:val="00B5684E"/>
    <w:rsid w:val="00B63486"/>
    <w:rsid w:val="00B67298"/>
    <w:rsid w:val="00B80BB3"/>
    <w:rsid w:val="00B86586"/>
    <w:rsid w:val="00BA26CD"/>
    <w:rsid w:val="00BC04F3"/>
    <w:rsid w:val="00BD046C"/>
    <w:rsid w:val="00BD1F8E"/>
    <w:rsid w:val="00BD68CF"/>
    <w:rsid w:val="00BE51CA"/>
    <w:rsid w:val="00BE72AB"/>
    <w:rsid w:val="00C15215"/>
    <w:rsid w:val="00C33044"/>
    <w:rsid w:val="00C71A65"/>
    <w:rsid w:val="00C7332A"/>
    <w:rsid w:val="00C90CE1"/>
    <w:rsid w:val="00C972EB"/>
    <w:rsid w:val="00CA1685"/>
    <w:rsid w:val="00CA5FB7"/>
    <w:rsid w:val="00CB5673"/>
    <w:rsid w:val="00CB7120"/>
    <w:rsid w:val="00CC45F7"/>
    <w:rsid w:val="00CD695C"/>
    <w:rsid w:val="00CE29B9"/>
    <w:rsid w:val="00CE2C57"/>
    <w:rsid w:val="00CE3CF0"/>
    <w:rsid w:val="00CE5416"/>
    <w:rsid w:val="00CF4E43"/>
    <w:rsid w:val="00D00597"/>
    <w:rsid w:val="00D01B8F"/>
    <w:rsid w:val="00D076A5"/>
    <w:rsid w:val="00D41719"/>
    <w:rsid w:val="00D4580C"/>
    <w:rsid w:val="00D80E29"/>
    <w:rsid w:val="00D86FE8"/>
    <w:rsid w:val="00DA1B6F"/>
    <w:rsid w:val="00DA3DF6"/>
    <w:rsid w:val="00DD4E6E"/>
    <w:rsid w:val="00DF53B4"/>
    <w:rsid w:val="00E44633"/>
    <w:rsid w:val="00E46A54"/>
    <w:rsid w:val="00E535D8"/>
    <w:rsid w:val="00E545B7"/>
    <w:rsid w:val="00E612E5"/>
    <w:rsid w:val="00E66FEE"/>
    <w:rsid w:val="00E71765"/>
    <w:rsid w:val="00EA18E1"/>
    <w:rsid w:val="00EA5134"/>
    <w:rsid w:val="00EA5D5E"/>
    <w:rsid w:val="00EB14FE"/>
    <w:rsid w:val="00EB2360"/>
    <w:rsid w:val="00EE017D"/>
    <w:rsid w:val="00EE7087"/>
    <w:rsid w:val="00EF5403"/>
    <w:rsid w:val="00EF61E5"/>
    <w:rsid w:val="00F01E3C"/>
    <w:rsid w:val="00F04A2E"/>
    <w:rsid w:val="00F0547C"/>
    <w:rsid w:val="00F140FE"/>
    <w:rsid w:val="00F16DF5"/>
    <w:rsid w:val="00F20899"/>
    <w:rsid w:val="00F32AE7"/>
    <w:rsid w:val="00F54754"/>
    <w:rsid w:val="00F57A24"/>
    <w:rsid w:val="00F610D9"/>
    <w:rsid w:val="00F62E3F"/>
    <w:rsid w:val="00F63B60"/>
    <w:rsid w:val="00F65FB3"/>
    <w:rsid w:val="00F74B56"/>
    <w:rsid w:val="00F76AED"/>
    <w:rsid w:val="00FA3506"/>
    <w:rsid w:val="00FB23AC"/>
    <w:rsid w:val="00FB6C73"/>
    <w:rsid w:val="00FC0E3C"/>
    <w:rsid w:val="00FD0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00317"/>
  <w14:defaultImageDpi w14:val="32767"/>
  <w15:chartTrackingRefBased/>
  <w15:docId w15:val="{1F023B08-CAD1-4C3F-ABEA-099D1B5C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semiHidden="1"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438"/>
    <w:pPr>
      <w:spacing w:before="120" w:after="240" w:line="320" w:lineRule="exact"/>
    </w:pPr>
    <w:rPr>
      <w:rFonts w:ascii="Georgia" w:hAnsi="Georgia"/>
      <w:sz w:val="21"/>
    </w:rPr>
  </w:style>
  <w:style w:type="paragraph" w:styleId="Heading1">
    <w:name w:val="heading 1"/>
    <w:basedOn w:val="Normal"/>
    <w:next w:val="Normal"/>
    <w:link w:val="Heading1Char"/>
    <w:uiPriority w:val="1"/>
    <w:qFormat/>
    <w:rsid w:val="00340E0E"/>
    <w:pPr>
      <w:keepNext/>
      <w:keepLines/>
      <w:spacing w:before="0" w:after="0" w:line="240" w:lineRule="auto"/>
      <w:contextualSpacing/>
      <w:outlineLvl w:val="0"/>
    </w:pPr>
    <w:rPr>
      <w:rFonts w:ascii="Lato" w:eastAsiaTheme="majorEastAsia" w:hAnsi="Lato" w:cs="Lato"/>
      <w:sz w:val="36"/>
      <w:szCs w:val="32"/>
    </w:rPr>
  </w:style>
  <w:style w:type="paragraph" w:styleId="Heading2">
    <w:name w:val="heading 2"/>
    <w:basedOn w:val="Normal"/>
    <w:next w:val="Normal"/>
    <w:link w:val="Heading2Char"/>
    <w:uiPriority w:val="1"/>
    <w:qFormat/>
    <w:rsid w:val="00340E0E"/>
    <w:pPr>
      <w:keepNext/>
      <w:keepLines/>
      <w:spacing w:before="0" w:after="0" w:line="240" w:lineRule="auto"/>
      <w:contextualSpacing/>
      <w:outlineLvl w:val="1"/>
    </w:pPr>
    <w:rPr>
      <w:rFonts w:asciiTheme="majorHAnsi" w:eastAsiaTheme="majorEastAsia" w:hAnsiTheme="majorHAnsi" w:cstheme="majorBidi"/>
      <w:sz w:val="28"/>
      <w:szCs w:val="26"/>
      <w:lang w:val="nb-NO"/>
    </w:rPr>
  </w:style>
  <w:style w:type="paragraph" w:styleId="Heading3">
    <w:name w:val="heading 3"/>
    <w:basedOn w:val="Normal"/>
    <w:next w:val="Normal"/>
    <w:link w:val="Heading3Char"/>
    <w:uiPriority w:val="1"/>
    <w:qFormat/>
    <w:rsid w:val="00A558C7"/>
    <w:pPr>
      <w:keepNext/>
      <w:keepLines/>
      <w:suppressAutoHyphens/>
      <w:autoSpaceDE w:val="0"/>
      <w:autoSpaceDN w:val="0"/>
      <w:adjustRightInd w:val="0"/>
      <w:spacing w:before="0" w:after="0" w:line="240" w:lineRule="auto"/>
      <w:contextualSpacing/>
      <w:textAlignment w:val="center"/>
      <w:outlineLvl w:val="2"/>
    </w:pPr>
    <w:rPr>
      <w:rFonts w:ascii="Arial" w:hAnsi="Arial" w:cs="Arial"/>
      <w:b/>
      <w:bCs/>
      <w:sz w:val="22"/>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527"/>
    <w:pPr>
      <w:tabs>
        <w:tab w:val="center" w:pos="4536"/>
        <w:tab w:val="right" w:pos="9072"/>
      </w:tabs>
    </w:pPr>
  </w:style>
  <w:style w:type="character" w:customStyle="1" w:styleId="HeaderChar">
    <w:name w:val="Header Char"/>
    <w:basedOn w:val="DefaultParagraphFont"/>
    <w:link w:val="Header"/>
    <w:uiPriority w:val="99"/>
    <w:rsid w:val="00212527"/>
  </w:style>
  <w:style w:type="paragraph" w:styleId="Footer">
    <w:name w:val="footer"/>
    <w:basedOn w:val="Normal"/>
    <w:link w:val="FooterChar"/>
    <w:uiPriority w:val="99"/>
    <w:qFormat/>
    <w:rsid w:val="00C90CE1"/>
    <w:pPr>
      <w:keepLines/>
      <w:tabs>
        <w:tab w:val="center" w:pos="4536"/>
        <w:tab w:val="right" w:pos="9072"/>
      </w:tabs>
      <w:spacing w:before="0" w:after="0" w:line="240" w:lineRule="auto"/>
      <w:contextualSpacing/>
    </w:pPr>
    <w:rPr>
      <w:rFonts w:ascii="Arial" w:hAnsi="Arial" w:cs="Arial"/>
      <w:i/>
      <w:color w:val="58595B"/>
      <w:sz w:val="18"/>
    </w:rPr>
  </w:style>
  <w:style w:type="character" w:customStyle="1" w:styleId="FooterChar">
    <w:name w:val="Footer Char"/>
    <w:basedOn w:val="DefaultParagraphFont"/>
    <w:link w:val="Footer"/>
    <w:uiPriority w:val="99"/>
    <w:rsid w:val="00C90CE1"/>
    <w:rPr>
      <w:rFonts w:ascii="Arial" w:hAnsi="Arial" w:cs="Arial"/>
      <w:i/>
      <w:color w:val="58595B"/>
      <w:sz w:val="18"/>
    </w:rPr>
  </w:style>
  <w:style w:type="character" w:customStyle="1" w:styleId="Heading1Char">
    <w:name w:val="Heading 1 Char"/>
    <w:basedOn w:val="DefaultParagraphFont"/>
    <w:link w:val="Heading1"/>
    <w:uiPriority w:val="1"/>
    <w:rsid w:val="00340E0E"/>
    <w:rPr>
      <w:rFonts w:ascii="Lato" w:eastAsiaTheme="majorEastAsia" w:hAnsi="Lato" w:cs="Lato"/>
      <w:sz w:val="36"/>
      <w:szCs w:val="32"/>
    </w:rPr>
  </w:style>
  <w:style w:type="paragraph" w:styleId="ListParagraph">
    <w:name w:val="List Paragraph"/>
    <w:basedOn w:val="Normal"/>
    <w:uiPriority w:val="3"/>
    <w:qFormat/>
    <w:rsid w:val="00F32AE7"/>
    <w:pPr>
      <w:numPr>
        <w:numId w:val="3"/>
      </w:numPr>
      <w:ind w:left="432" w:hanging="432"/>
      <w:contextualSpacing/>
    </w:pPr>
  </w:style>
  <w:style w:type="paragraph" w:styleId="Title">
    <w:name w:val="Title"/>
    <w:basedOn w:val="Normal"/>
    <w:next w:val="Normal"/>
    <w:link w:val="TitleChar"/>
    <w:uiPriority w:val="10"/>
    <w:qFormat/>
    <w:rsid w:val="007728A8"/>
    <w:pPr>
      <w:spacing w:before="240" w:line="760" w:lineRule="exact"/>
    </w:pPr>
    <w:rPr>
      <w:rFonts w:ascii="Lato" w:hAnsi="Lato" w:cs="Lato"/>
      <w:b/>
      <w:color w:val="1E2051"/>
      <w:sz w:val="64"/>
      <w:szCs w:val="64"/>
    </w:rPr>
  </w:style>
  <w:style w:type="character" w:customStyle="1" w:styleId="TitleChar">
    <w:name w:val="Title Char"/>
    <w:basedOn w:val="DefaultParagraphFont"/>
    <w:link w:val="Title"/>
    <w:uiPriority w:val="10"/>
    <w:rsid w:val="007728A8"/>
    <w:rPr>
      <w:rFonts w:ascii="Lato" w:hAnsi="Lato" w:cs="Lato"/>
      <w:b/>
      <w:color w:val="1E2051"/>
      <w:sz w:val="64"/>
      <w:szCs w:val="64"/>
    </w:rPr>
  </w:style>
  <w:style w:type="paragraph" w:styleId="Subtitle">
    <w:name w:val="Subtitle"/>
    <w:basedOn w:val="Normal"/>
    <w:next w:val="Normal"/>
    <w:link w:val="SubtitleChar"/>
    <w:uiPriority w:val="11"/>
    <w:qFormat/>
    <w:rsid w:val="007728A8"/>
    <w:pPr>
      <w:spacing w:before="240" w:line="480" w:lineRule="exact"/>
    </w:pPr>
    <w:rPr>
      <w:rFonts w:ascii="Lato" w:hAnsi="Lato" w:cs="Lato"/>
      <w:color w:val="1E2051"/>
      <w:sz w:val="40"/>
      <w:szCs w:val="40"/>
    </w:rPr>
  </w:style>
  <w:style w:type="character" w:customStyle="1" w:styleId="SubtitleChar">
    <w:name w:val="Subtitle Char"/>
    <w:basedOn w:val="DefaultParagraphFont"/>
    <w:link w:val="Subtitle"/>
    <w:uiPriority w:val="11"/>
    <w:rsid w:val="007728A8"/>
    <w:rPr>
      <w:rFonts w:ascii="Lato" w:hAnsi="Lato" w:cs="Lato"/>
      <w:color w:val="1E2051"/>
      <w:sz w:val="40"/>
      <w:szCs w:val="40"/>
    </w:rPr>
  </w:style>
  <w:style w:type="paragraph" w:customStyle="1" w:styleId="PublicationDetails">
    <w:name w:val="Publication Details"/>
    <w:uiPriority w:val="4"/>
    <w:qFormat/>
    <w:rsid w:val="00681438"/>
    <w:rPr>
      <w:rFonts w:ascii="Lato" w:hAnsi="Lato" w:cs="Lato"/>
      <w:color w:val="0079CF"/>
      <w:szCs w:val="26"/>
    </w:rPr>
  </w:style>
  <w:style w:type="paragraph" w:customStyle="1" w:styleId="QueryHeading">
    <w:name w:val="Query Heading"/>
    <w:basedOn w:val="Normal"/>
    <w:next w:val="QueryParagraph"/>
    <w:uiPriority w:val="3"/>
    <w:rsid w:val="00517678"/>
    <w:pPr>
      <w:suppressAutoHyphens/>
      <w:autoSpaceDE w:val="0"/>
      <w:autoSpaceDN w:val="0"/>
      <w:adjustRightInd w:val="0"/>
      <w:spacing w:before="240" w:line="288" w:lineRule="auto"/>
      <w:textAlignment w:val="center"/>
    </w:pPr>
    <w:rPr>
      <w:rFonts w:ascii="Lato" w:hAnsi="Lato" w:cs="Lato"/>
      <w:color w:val="0079CF"/>
      <w:sz w:val="36"/>
      <w:szCs w:val="26"/>
      <w:lang w:val="en-US"/>
    </w:rPr>
  </w:style>
  <w:style w:type="paragraph" w:customStyle="1" w:styleId="QueryParagraph">
    <w:name w:val="Query Paragraph"/>
    <w:uiPriority w:val="3"/>
    <w:rsid w:val="002B54A8"/>
    <w:pPr>
      <w:suppressAutoHyphens/>
      <w:spacing w:after="840"/>
    </w:pPr>
    <w:rPr>
      <w:rFonts w:ascii="Lato" w:hAnsi="Lato" w:cs="Lato"/>
      <w:color w:val="0079CF"/>
      <w:sz w:val="26"/>
      <w:szCs w:val="26"/>
      <w:lang w:val="en-US"/>
    </w:rPr>
  </w:style>
  <w:style w:type="paragraph" w:customStyle="1" w:styleId="FooterHeading1">
    <w:name w:val="Footer Heading 1"/>
    <w:uiPriority w:val="4"/>
    <w:rsid w:val="00DF53B4"/>
    <w:rPr>
      <w:rFonts w:ascii="Lato" w:hAnsi="Lato" w:cs="Lato"/>
      <w:b/>
      <w:color w:val="1E2051"/>
      <w:sz w:val="36"/>
      <w:szCs w:val="36"/>
    </w:rPr>
  </w:style>
  <w:style w:type="paragraph" w:customStyle="1" w:styleId="FooterHeading2">
    <w:name w:val="Footer Heading 2"/>
    <w:uiPriority w:val="4"/>
    <w:rsid w:val="002E13FF"/>
    <w:rPr>
      <w:rFonts w:ascii="Lato" w:hAnsi="Lato" w:cs="Lato"/>
      <w:b/>
      <w:i/>
      <w:color w:val="1E2051"/>
      <w:sz w:val="28"/>
      <w:szCs w:val="28"/>
    </w:rPr>
  </w:style>
  <w:style w:type="paragraph" w:customStyle="1" w:styleId="FooterHeading3">
    <w:name w:val="Footer Heading 3"/>
    <w:basedOn w:val="Normal"/>
    <w:uiPriority w:val="4"/>
    <w:rsid w:val="00517678"/>
    <w:pPr>
      <w:suppressAutoHyphens/>
      <w:autoSpaceDE w:val="0"/>
      <w:autoSpaceDN w:val="0"/>
      <w:adjustRightInd w:val="0"/>
      <w:spacing w:before="360" w:line="288" w:lineRule="auto"/>
      <w:textAlignment w:val="center"/>
    </w:pPr>
    <w:rPr>
      <w:rFonts w:ascii="Lato" w:hAnsi="Lato" w:cs="Lato"/>
      <w:b/>
      <w:bCs/>
      <w:color w:val="58595B"/>
      <w:spacing w:val="4"/>
      <w:szCs w:val="20"/>
      <w:lang w:val="en-US"/>
    </w:rPr>
  </w:style>
  <w:style w:type="paragraph" w:customStyle="1" w:styleId="Boxheading">
    <w:name w:val="Box heading"/>
    <w:basedOn w:val="Heading1"/>
    <w:uiPriority w:val="4"/>
    <w:qFormat/>
    <w:rsid w:val="00F63B60"/>
    <w:pPr>
      <w:spacing w:before="240" w:after="240"/>
    </w:pPr>
    <w:rPr>
      <w:color w:val="FFFFFF" w:themeColor="background1"/>
    </w:rPr>
  </w:style>
  <w:style w:type="paragraph" w:customStyle="1" w:styleId="MainPointsParagraph">
    <w:name w:val="Main Points Paragraph"/>
    <w:basedOn w:val="ListParagraph"/>
    <w:uiPriority w:val="4"/>
    <w:qFormat/>
    <w:rsid w:val="002729F0"/>
    <w:pPr>
      <w:numPr>
        <w:numId w:val="2"/>
      </w:numPr>
      <w:suppressAutoHyphens/>
      <w:autoSpaceDE w:val="0"/>
      <w:autoSpaceDN w:val="0"/>
      <w:adjustRightInd w:val="0"/>
      <w:spacing w:line="300" w:lineRule="auto"/>
      <w:contextualSpacing w:val="0"/>
      <w:textAlignment w:val="center"/>
    </w:pPr>
    <w:rPr>
      <w:rFonts w:ascii="Lato" w:hAnsi="Lato" w:cs="Lato"/>
      <w:color w:val="FFFFFF" w:themeColor="background1"/>
      <w:sz w:val="24"/>
      <w:lang w:val="en-US"/>
      <w14:textOutline w14:w="9525" w14:cap="flat" w14:cmpd="sng" w14:algn="ctr">
        <w14:noFill/>
        <w14:prstDash w14:val="solid"/>
        <w14:round/>
      </w14:textOutline>
    </w:rPr>
  </w:style>
  <w:style w:type="character" w:styleId="PageNumber">
    <w:name w:val="page number"/>
    <w:uiPriority w:val="99"/>
    <w:semiHidden/>
    <w:unhideWhenUsed/>
    <w:rsid w:val="00A43A14"/>
    <w:rPr>
      <w:rFonts w:ascii="Lato" w:hAnsi="Lato"/>
      <w:sz w:val="24"/>
    </w:rPr>
  </w:style>
  <w:style w:type="paragraph" w:styleId="NormalWeb">
    <w:name w:val="Normal (Web)"/>
    <w:basedOn w:val="Normal"/>
    <w:uiPriority w:val="99"/>
    <w:unhideWhenUsed/>
    <w:rsid w:val="0081127E"/>
    <w:pPr>
      <w:spacing w:before="100" w:beforeAutospacing="1" w:after="100" w:afterAutospacing="1" w:line="240" w:lineRule="auto"/>
    </w:pPr>
    <w:rPr>
      <w:rFonts w:ascii="Times New Roman" w:eastAsia="Times New Roman" w:hAnsi="Times New Roman" w:cs="Times New Roman"/>
      <w:sz w:val="24"/>
      <w:lang w:val="nb-NO"/>
    </w:rPr>
  </w:style>
  <w:style w:type="character" w:styleId="Hyperlink">
    <w:name w:val="Hyperlink"/>
    <w:basedOn w:val="DefaultParagraphFont"/>
    <w:uiPriority w:val="3"/>
    <w:rsid w:val="00AE0369"/>
    <w:rPr>
      <w:color w:val="0079CF"/>
      <w:u w:val="none" w:color="0079CF"/>
    </w:rPr>
  </w:style>
  <w:style w:type="character" w:customStyle="1" w:styleId="Heading2Char">
    <w:name w:val="Heading 2 Char"/>
    <w:basedOn w:val="DefaultParagraphFont"/>
    <w:link w:val="Heading2"/>
    <w:uiPriority w:val="1"/>
    <w:rsid w:val="00340E0E"/>
    <w:rPr>
      <w:rFonts w:asciiTheme="majorHAnsi" w:eastAsiaTheme="majorEastAsia" w:hAnsiTheme="majorHAnsi" w:cstheme="majorBidi"/>
      <w:sz w:val="28"/>
      <w:szCs w:val="26"/>
      <w:lang w:val="nb-NO"/>
    </w:rPr>
  </w:style>
  <w:style w:type="character" w:customStyle="1" w:styleId="Heading3Char">
    <w:name w:val="Heading 3 Char"/>
    <w:basedOn w:val="DefaultParagraphFont"/>
    <w:link w:val="Heading3"/>
    <w:uiPriority w:val="1"/>
    <w:rsid w:val="00A558C7"/>
    <w:rPr>
      <w:rFonts w:ascii="Arial" w:hAnsi="Arial" w:cs="Arial"/>
      <w:b/>
      <w:bCs/>
      <w:sz w:val="22"/>
      <w:szCs w:val="21"/>
      <w:lang w:val="en-US"/>
    </w:rPr>
  </w:style>
  <w:style w:type="character" w:customStyle="1" w:styleId="UnresolvedMention1">
    <w:name w:val="Unresolved Mention1"/>
    <w:basedOn w:val="DefaultParagraphFont"/>
    <w:uiPriority w:val="99"/>
    <w:semiHidden/>
    <w:rsid w:val="00064304"/>
    <w:rPr>
      <w:color w:val="605E5C"/>
      <w:shd w:val="clear" w:color="auto" w:fill="E1DFDD"/>
    </w:rPr>
  </w:style>
  <w:style w:type="paragraph" w:customStyle="1" w:styleId="Queryparagraph0">
    <w:name w:val="Query paragraph"/>
    <w:basedOn w:val="Normal"/>
    <w:qFormat/>
    <w:rsid w:val="00681438"/>
    <w:pPr>
      <w:suppressAutoHyphens/>
      <w:autoSpaceDE w:val="0"/>
      <w:autoSpaceDN w:val="0"/>
      <w:adjustRightInd w:val="0"/>
      <w:spacing w:after="840" w:line="288" w:lineRule="auto"/>
      <w:textAlignment w:val="center"/>
    </w:pPr>
    <w:rPr>
      <w:rFonts w:ascii="Lato" w:hAnsi="Lato" w:cs="Lato"/>
      <w:color w:val="0079CF"/>
      <w:sz w:val="28"/>
      <w:szCs w:val="26"/>
    </w:rPr>
  </w:style>
  <w:style w:type="paragraph" w:styleId="Quote">
    <w:name w:val="Quote"/>
    <w:basedOn w:val="Normal"/>
    <w:next w:val="Normal"/>
    <w:link w:val="QuoteChar"/>
    <w:uiPriority w:val="29"/>
    <w:qFormat/>
    <w:rsid w:val="00893440"/>
    <w:pPr>
      <w:pBdr>
        <w:left w:val="single" w:sz="4" w:space="6" w:color="0079F2" w:themeColor="accent1"/>
      </w:pBdr>
      <w:spacing w:before="480" w:after="480"/>
      <w:ind w:left="454" w:right="454"/>
    </w:pPr>
    <w:rPr>
      <w:i/>
      <w:iCs/>
      <w:color w:val="0079F2" w:themeColor="accent1"/>
      <w:lang w:val="en-US"/>
    </w:rPr>
  </w:style>
  <w:style w:type="character" w:customStyle="1" w:styleId="QuoteChar">
    <w:name w:val="Quote Char"/>
    <w:basedOn w:val="DefaultParagraphFont"/>
    <w:link w:val="Quote"/>
    <w:uiPriority w:val="29"/>
    <w:rsid w:val="00893440"/>
    <w:rPr>
      <w:rFonts w:ascii="Georgia" w:hAnsi="Georgia"/>
      <w:i/>
      <w:iCs/>
      <w:color w:val="0079F2" w:themeColor="accent1"/>
      <w:sz w:val="21"/>
      <w:lang w:val="en-US"/>
    </w:rPr>
  </w:style>
  <w:style w:type="paragraph" w:styleId="FootnoteText">
    <w:name w:val="footnote text"/>
    <w:basedOn w:val="Normal"/>
    <w:link w:val="FootnoteTextChar"/>
    <w:autoRedefine/>
    <w:uiPriority w:val="99"/>
    <w:unhideWhenUsed/>
    <w:qFormat/>
    <w:rsid w:val="00BD046C"/>
    <w:pPr>
      <w:spacing w:before="0" w:after="0" w:line="240" w:lineRule="auto"/>
    </w:pPr>
    <w:rPr>
      <w:rFonts w:ascii="Arial" w:hAnsi="Arial"/>
      <w:i/>
      <w:color w:val="6C6C6C" w:themeColor="accent6" w:themeShade="80"/>
      <w:sz w:val="18"/>
      <w:szCs w:val="20"/>
    </w:rPr>
  </w:style>
  <w:style w:type="character" w:customStyle="1" w:styleId="FootnoteTextChar">
    <w:name w:val="Footnote Text Char"/>
    <w:basedOn w:val="DefaultParagraphFont"/>
    <w:link w:val="FootnoteText"/>
    <w:uiPriority w:val="99"/>
    <w:rsid w:val="00BD046C"/>
    <w:rPr>
      <w:rFonts w:ascii="Arial" w:hAnsi="Arial"/>
      <w:i/>
      <w:color w:val="6C6C6C" w:themeColor="accent6" w:themeShade="80"/>
      <w:sz w:val="18"/>
      <w:szCs w:val="20"/>
    </w:rPr>
  </w:style>
  <w:style w:type="character" w:styleId="FootnoteReference">
    <w:name w:val="footnote reference"/>
    <w:basedOn w:val="DefaultParagraphFont"/>
    <w:uiPriority w:val="99"/>
    <w:semiHidden/>
    <w:unhideWhenUsed/>
    <w:rsid w:val="0018401C"/>
    <w:rPr>
      <w:vertAlign w:val="superscript"/>
    </w:rPr>
  </w:style>
  <w:style w:type="paragraph" w:styleId="BalloonText">
    <w:name w:val="Balloon Text"/>
    <w:basedOn w:val="Normal"/>
    <w:link w:val="BalloonTextChar"/>
    <w:uiPriority w:val="99"/>
    <w:semiHidden/>
    <w:unhideWhenUsed/>
    <w:rsid w:val="006D28C8"/>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28C8"/>
    <w:rPr>
      <w:rFonts w:ascii="Times New Roman" w:hAnsi="Times New Roman" w:cs="Times New Roman"/>
      <w:sz w:val="18"/>
      <w:szCs w:val="18"/>
    </w:rPr>
  </w:style>
  <w:style w:type="paragraph" w:customStyle="1" w:styleId="FooterDocument">
    <w:name w:val="Footer Document"/>
    <w:basedOn w:val="Normal"/>
    <w:link w:val="FooterDocumentChar"/>
    <w:uiPriority w:val="99"/>
    <w:rsid w:val="00122599"/>
    <w:pPr>
      <w:spacing w:before="100" w:beforeAutospacing="1" w:after="0" w:line="240" w:lineRule="auto"/>
      <w:contextualSpacing/>
      <w:jc w:val="both"/>
    </w:pPr>
    <w:rPr>
      <w:rFonts w:ascii="Verdana" w:eastAsia="Cambria" w:hAnsi="Verdana" w:cs="Times New Roman"/>
      <w:i/>
      <w:noProof/>
      <w:sz w:val="13"/>
      <w:szCs w:val="20"/>
      <w:lang w:val="en-US" w:eastAsia="nl-BE"/>
    </w:rPr>
  </w:style>
  <w:style w:type="character" w:customStyle="1" w:styleId="FooterDocumentChar">
    <w:name w:val="Footer Document Char"/>
    <w:link w:val="FooterDocument"/>
    <w:uiPriority w:val="99"/>
    <w:locked/>
    <w:rsid w:val="00122599"/>
    <w:rPr>
      <w:rFonts w:ascii="Verdana" w:eastAsia="Cambria" w:hAnsi="Verdana" w:cs="Times New Roman"/>
      <w:i/>
      <w:noProof/>
      <w:sz w:val="13"/>
      <w:szCs w:val="20"/>
      <w:lang w:val="en-US" w:eastAsia="nl-BE"/>
    </w:rPr>
  </w:style>
  <w:style w:type="character" w:styleId="CommentReference">
    <w:name w:val="annotation reference"/>
    <w:basedOn w:val="DefaultParagraphFont"/>
    <w:uiPriority w:val="99"/>
    <w:semiHidden/>
    <w:unhideWhenUsed/>
    <w:rsid w:val="0089611C"/>
    <w:rPr>
      <w:sz w:val="16"/>
      <w:szCs w:val="16"/>
    </w:rPr>
  </w:style>
  <w:style w:type="paragraph" w:styleId="CommentText">
    <w:name w:val="annotation text"/>
    <w:basedOn w:val="Normal"/>
    <w:link w:val="CommentTextChar"/>
    <w:uiPriority w:val="99"/>
    <w:semiHidden/>
    <w:unhideWhenUsed/>
    <w:rsid w:val="0089611C"/>
    <w:pPr>
      <w:spacing w:line="240" w:lineRule="auto"/>
    </w:pPr>
    <w:rPr>
      <w:sz w:val="20"/>
      <w:szCs w:val="20"/>
    </w:rPr>
  </w:style>
  <w:style w:type="character" w:customStyle="1" w:styleId="CommentTextChar">
    <w:name w:val="Comment Text Char"/>
    <w:basedOn w:val="DefaultParagraphFont"/>
    <w:link w:val="CommentText"/>
    <w:uiPriority w:val="99"/>
    <w:semiHidden/>
    <w:rsid w:val="0089611C"/>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89611C"/>
    <w:rPr>
      <w:b/>
      <w:bCs/>
    </w:rPr>
  </w:style>
  <w:style w:type="character" w:customStyle="1" w:styleId="CommentSubjectChar">
    <w:name w:val="Comment Subject Char"/>
    <w:basedOn w:val="CommentTextChar"/>
    <w:link w:val="CommentSubject"/>
    <w:uiPriority w:val="99"/>
    <w:semiHidden/>
    <w:rsid w:val="0089611C"/>
    <w:rPr>
      <w:rFonts w:ascii="Georgia" w:hAnsi="Georgia"/>
      <w:b/>
      <w:bCs/>
      <w:sz w:val="20"/>
      <w:szCs w:val="20"/>
    </w:rPr>
  </w:style>
  <w:style w:type="character" w:styleId="FollowedHyperlink">
    <w:name w:val="FollowedHyperlink"/>
    <w:basedOn w:val="DefaultParagraphFont"/>
    <w:uiPriority w:val="99"/>
    <w:semiHidden/>
    <w:unhideWhenUsed/>
    <w:rsid w:val="00D00597"/>
    <w:rPr>
      <w:color w:val="0079F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4258">
      <w:bodyDiv w:val="1"/>
      <w:marLeft w:val="0"/>
      <w:marRight w:val="0"/>
      <w:marTop w:val="0"/>
      <w:marBottom w:val="0"/>
      <w:divBdr>
        <w:top w:val="none" w:sz="0" w:space="0" w:color="auto"/>
        <w:left w:val="none" w:sz="0" w:space="0" w:color="auto"/>
        <w:bottom w:val="none" w:sz="0" w:space="0" w:color="auto"/>
        <w:right w:val="none" w:sz="0" w:space="0" w:color="auto"/>
      </w:divBdr>
      <w:divsChild>
        <w:div w:id="1618023899">
          <w:marLeft w:val="0"/>
          <w:marRight w:val="0"/>
          <w:marTop w:val="225"/>
          <w:marBottom w:val="0"/>
          <w:divBdr>
            <w:top w:val="none" w:sz="0" w:space="0" w:color="auto"/>
            <w:left w:val="none" w:sz="0" w:space="0" w:color="auto"/>
            <w:bottom w:val="none" w:sz="0" w:space="0" w:color="auto"/>
            <w:right w:val="none" w:sz="0" w:space="0" w:color="auto"/>
          </w:divBdr>
        </w:div>
      </w:divsChild>
    </w:div>
    <w:div w:id="168373196">
      <w:bodyDiv w:val="1"/>
      <w:marLeft w:val="0"/>
      <w:marRight w:val="0"/>
      <w:marTop w:val="0"/>
      <w:marBottom w:val="0"/>
      <w:divBdr>
        <w:top w:val="none" w:sz="0" w:space="0" w:color="auto"/>
        <w:left w:val="none" w:sz="0" w:space="0" w:color="auto"/>
        <w:bottom w:val="none" w:sz="0" w:space="0" w:color="auto"/>
        <w:right w:val="none" w:sz="0" w:space="0" w:color="auto"/>
      </w:divBdr>
    </w:div>
    <w:div w:id="318923512">
      <w:bodyDiv w:val="1"/>
      <w:marLeft w:val="0"/>
      <w:marRight w:val="0"/>
      <w:marTop w:val="0"/>
      <w:marBottom w:val="0"/>
      <w:divBdr>
        <w:top w:val="none" w:sz="0" w:space="0" w:color="auto"/>
        <w:left w:val="none" w:sz="0" w:space="0" w:color="auto"/>
        <w:bottom w:val="none" w:sz="0" w:space="0" w:color="auto"/>
        <w:right w:val="none" w:sz="0" w:space="0" w:color="auto"/>
      </w:divBdr>
    </w:div>
    <w:div w:id="388042481">
      <w:bodyDiv w:val="1"/>
      <w:marLeft w:val="0"/>
      <w:marRight w:val="0"/>
      <w:marTop w:val="0"/>
      <w:marBottom w:val="0"/>
      <w:divBdr>
        <w:top w:val="none" w:sz="0" w:space="0" w:color="auto"/>
        <w:left w:val="none" w:sz="0" w:space="0" w:color="auto"/>
        <w:bottom w:val="none" w:sz="0" w:space="0" w:color="auto"/>
        <w:right w:val="none" w:sz="0" w:space="0" w:color="auto"/>
      </w:divBdr>
    </w:div>
    <w:div w:id="440225183">
      <w:bodyDiv w:val="1"/>
      <w:marLeft w:val="0"/>
      <w:marRight w:val="0"/>
      <w:marTop w:val="0"/>
      <w:marBottom w:val="0"/>
      <w:divBdr>
        <w:top w:val="none" w:sz="0" w:space="0" w:color="auto"/>
        <w:left w:val="none" w:sz="0" w:space="0" w:color="auto"/>
        <w:bottom w:val="none" w:sz="0" w:space="0" w:color="auto"/>
        <w:right w:val="none" w:sz="0" w:space="0" w:color="auto"/>
      </w:divBdr>
    </w:div>
    <w:div w:id="556403864">
      <w:bodyDiv w:val="1"/>
      <w:marLeft w:val="0"/>
      <w:marRight w:val="0"/>
      <w:marTop w:val="0"/>
      <w:marBottom w:val="0"/>
      <w:divBdr>
        <w:top w:val="none" w:sz="0" w:space="0" w:color="auto"/>
        <w:left w:val="none" w:sz="0" w:space="0" w:color="auto"/>
        <w:bottom w:val="none" w:sz="0" w:space="0" w:color="auto"/>
        <w:right w:val="none" w:sz="0" w:space="0" w:color="auto"/>
      </w:divBdr>
    </w:div>
    <w:div w:id="621885788">
      <w:bodyDiv w:val="1"/>
      <w:marLeft w:val="0"/>
      <w:marRight w:val="0"/>
      <w:marTop w:val="0"/>
      <w:marBottom w:val="0"/>
      <w:divBdr>
        <w:top w:val="none" w:sz="0" w:space="0" w:color="auto"/>
        <w:left w:val="none" w:sz="0" w:space="0" w:color="auto"/>
        <w:bottom w:val="none" w:sz="0" w:space="0" w:color="auto"/>
        <w:right w:val="none" w:sz="0" w:space="0" w:color="auto"/>
      </w:divBdr>
    </w:div>
    <w:div w:id="844173131">
      <w:bodyDiv w:val="1"/>
      <w:marLeft w:val="0"/>
      <w:marRight w:val="0"/>
      <w:marTop w:val="0"/>
      <w:marBottom w:val="0"/>
      <w:divBdr>
        <w:top w:val="none" w:sz="0" w:space="0" w:color="auto"/>
        <w:left w:val="none" w:sz="0" w:space="0" w:color="auto"/>
        <w:bottom w:val="none" w:sz="0" w:space="0" w:color="auto"/>
        <w:right w:val="none" w:sz="0" w:space="0" w:color="auto"/>
      </w:divBdr>
      <w:divsChild>
        <w:div w:id="113981986">
          <w:marLeft w:val="0"/>
          <w:marRight w:val="0"/>
          <w:marTop w:val="225"/>
          <w:marBottom w:val="0"/>
          <w:divBdr>
            <w:top w:val="none" w:sz="0" w:space="0" w:color="auto"/>
            <w:left w:val="none" w:sz="0" w:space="0" w:color="auto"/>
            <w:bottom w:val="none" w:sz="0" w:space="0" w:color="auto"/>
            <w:right w:val="none" w:sz="0" w:space="0" w:color="auto"/>
          </w:divBdr>
        </w:div>
      </w:divsChild>
    </w:div>
    <w:div w:id="873614217">
      <w:bodyDiv w:val="1"/>
      <w:marLeft w:val="0"/>
      <w:marRight w:val="0"/>
      <w:marTop w:val="0"/>
      <w:marBottom w:val="0"/>
      <w:divBdr>
        <w:top w:val="none" w:sz="0" w:space="0" w:color="auto"/>
        <w:left w:val="none" w:sz="0" w:space="0" w:color="auto"/>
        <w:bottom w:val="none" w:sz="0" w:space="0" w:color="auto"/>
        <w:right w:val="none" w:sz="0" w:space="0" w:color="auto"/>
      </w:divBdr>
      <w:divsChild>
        <w:div w:id="1993634513">
          <w:marLeft w:val="0"/>
          <w:marRight w:val="0"/>
          <w:marTop w:val="0"/>
          <w:marBottom w:val="0"/>
          <w:divBdr>
            <w:top w:val="none" w:sz="0" w:space="0" w:color="auto"/>
            <w:left w:val="none" w:sz="0" w:space="0" w:color="auto"/>
            <w:bottom w:val="none" w:sz="0" w:space="0" w:color="auto"/>
            <w:right w:val="none" w:sz="0" w:space="0" w:color="auto"/>
          </w:divBdr>
        </w:div>
        <w:div w:id="1876650269">
          <w:marLeft w:val="0"/>
          <w:marRight w:val="0"/>
          <w:marTop w:val="0"/>
          <w:marBottom w:val="0"/>
          <w:divBdr>
            <w:top w:val="none" w:sz="0" w:space="0" w:color="auto"/>
            <w:left w:val="none" w:sz="0" w:space="0" w:color="auto"/>
            <w:bottom w:val="none" w:sz="0" w:space="0" w:color="auto"/>
            <w:right w:val="none" w:sz="0" w:space="0" w:color="auto"/>
          </w:divBdr>
          <w:divsChild>
            <w:div w:id="1080104964">
              <w:marLeft w:val="0"/>
              <w:marRight w:val="0"/>
              <w:marTop w:val="0"/>
              <w:marBottom w:val="0"/>
              <w:divBdr>
                <w:top w:val="none" w:sz="0" w:space="0" w:color="auto"/>
                <w:left w:val="none" w:sz="0" w:space="0" w:color="auto"/>
                <w:bottom w:val="none" w:sz="0" w:space="0" w:color="auto"/>
                <w:right w:val="none" w:sz="0" w:space="0" w:color="auto"/>
              </w:divBdr>
              <w:divsChild>
                <w:div w:id="151560890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045985864">
      <w:bodyDiv w:val="1"/>
      <w:marLeft w:val="0"/>
      <w:marRight w:val="0"/>
      <w:marTop w:val="0"/>
      <w:marBottom w:val="0"/>
      <w:divBdr>
        <w:top w:val="none" w:sz="0" w:space="0" w:color="auto"/>
        <w:left w:val="none" w:sz="0" w:space="0" w:color="auto"/>
        <w:bottom w:val="none" w:sz="0" w:space="0" w:color="auto"/>
        <w:right w:val="none" w:sz="0" w:space="0" w:color="auto"/>
      </w:divBdr>
    </w:div>
    <w:div w:id="1108818448">
      <w:bodyDiv w:val="1"/>
      <w:marLeft w:val="0"/>
      <w:marRight w:val="0"/>
      <w:marTop w:val="0"/>
      <w:marBottom w:val="0"/>
      <w:divBdr>
        <w:top w:val="none" w:sz="0" w:space="0" w:color="auto"/>
        <w:left w:val="none" w:sz="0" w:space="0" w:color="auto"/>
        <w:bottom w:val="none" w:sz="0" w:space="0" w:color="auto"/>
        <w:right w:val="none" w:sz="0" w:space="0" w:color="auto"/>
      </w:divBdr>
    </w:div>
    <w:div w:id="1198815522">
      <w:bodyDiv w:val="1"/>
      <w:marLeft w:val="0"/>
      <w:marRight w:val="0"/>
      <w:marTop w:val="0"/>
      <w:marBottom w:val="0"/>
      <w:divBdr>
        <w:top w:val="none" w:sz="0" w:space="0" w:color="auto"/>
        <w:left w:val="none" w:sz="0" w:space="0" w:color="auto"/>
        <w:bottom w:val="none" w:sz="0" w:space="0" w:color="auto"/>
        <w:right w:val="none" w:sz="0" w:space="0" w:color="auto"/>
      </w:divBdr>
      <w:divsChild>
        <w:div w:id="1917204926">
          <w:marLeft w:val="0"/>
          <w:marRight w:val="0"/>
          <w:marTop w:val="0"/>
          <w:marBottom w:val="0"/>
          <w:divBdr>
            <w:top w:val="none" w:sz="0" w:space="0" w:color="auto"/>
            <w:left w:val="none" w:sz="0" w:space="0" w:color="auto"/>
            <w:bottom w:val="none" w:sz="0" w:space="0" w:color="auto"/>
            <w:right w:val="none" w:sz="0" w:space="0" w:color="auto"/>
          </w:divBdr>
        </w:div>
        <w:div w:id="92554090">
          <w:marLeft w:val="0"/>
          <w:marRight w:val="0"/>
          <w:marTop w:val="0"/>
          <w:marBottom w:val="0"/>
          <w:divBdr>
            <w:top w:val="none" w:sz="0" w:space="0" w:color="auto"/>
            <w:left w:val="none" w:sz="0" w:space="0" w:color="auto"/>
            <w:bottom w:val="none" w:sz="0" w:space="0" w:color="auto"/>
            <w:right w:val="none" w:sz="0" w:space="0" w:color="auto"/>
          </w:divBdr>
          <w:divsChild>
            <w:div w:id="1273900802">
              <w:marLeft w:val="0"/>
              <w:marRight w:val="0"/>
              <w:marTop w:val="0"/>
              <w:marBottom w:val="0"/>
              <w:divBdr>
                <w:top w:val="none" w:sz="0" w:space="0" w:color="auto"/>
                <w:left w:val="none" w:sz="0" w:space="0" w:color="auto"/>
                <w:bottom w:val="none" w:sz="0" w:space="0" w:color="auto"/>
                <w:right w:val="none" w:sz="0" w:space="0" w:color="auto"/>
              </w:divBdr>
              <w:divsChild>
                <w:div w:id="10649867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66698429">
      <w:bodyDiv w:val="1"/>
      <w:marLeft w:val="0"/>
      <w:marRight w:val="0"/>
      <w:marTop w:val="0"/>
      <w:marBottom w:val="0"/>
      <w:divBdr>
        <w:top w:val="none" w:sz="0" w:space="0" w:color="auto"/>
        <w:left w:val="none" w:sz="0" w:space="0" w:color="auto"/>
        <w:bottom w:val="none" w:sz="0" w:space="0" w:color="auto"/>
        <w:right w:val="none" w:sz="0" w:space="0" w:color="auto"/>
      </w:divBdr>
    </w:div>
    <w:div w:id="1509520704">
      <w:bodyDiv w:val="1"/>
      <w:marLeft w:val="0"/>
      <w:marRight w:val="0"/>
      <w:marTop w:val="0"/>
      <w:marBottom w:val="0"/>
      <w:divBdr>
        <w:top w:val="none" w:sz="0" w:space="0" w:color="auto"/>
        <w:left w:val="none" w:sz="0" w:space="0" w:color="auto"/>
        <w:bottom w:val="none" w:sz="0" w:space="0" w:color="auto"/>
        <w:right w:val="none" w:sz="0" w:space="0" w:color="auto"/>
      </w:divBdr>
    </w:div>
    <w:div w:id="1531988698">
      <w:bodyDiv w:val="1"/>
      <w:marLeft w:val="0"/>
      <w:marRight w:val="0"/>
      <w:marTop w:val="0"/>
      <w:marBottom w:val="0"/>
      <w:divBdr>
        <w:top w:val="none" w:sz="0" w:space="0" w:color="auto"/>
        <w:left w:val="none" w:sz="0" w:space="0" w:color="auto"/>
        <w:bottom w:val="none" w:sz="0" w:space="0" w:color="auto"/>
        <w:right w:val="none" w:sz="0" w:space="0" w:color="auto"/>
      </w:divBdr>
    </w:div>
    <w:div w:id="1592468727">
      <w:bodyDiv w:val="1"/>
      <w:marLeft w:val="0"/>
      <w:marRight w:val="0"/>
      <w:marTop w:val="0"/>
      <w:marBottom w:val="0"/>
      <w:divBdr>
        <w:top w:val="none" w:sz="0" w:space="0" w:color="auto"/>
        <w:left w:val="none" w:sz="0" w:space="0" w:color="auto"/>
        <w:bottom w:val="none" w:sz="0" w:space="0" w:color="auto"/>
        <w:right w:val="none" w:sz="0" w:space="0" w:color="auto"/>
      </w:divBdr>
      <w:divsChild>
        <w:div w:id="131488937">
          <w:marLeft w:val="0"/>
          <w:marRight w:val="0"/>
          <w:marTop w:val="0"/>
          <w:marBottom w:val="0"/>
          <w:divBdr>
            <w:top w:val="none" w:sz="0" w:space="0" w:color="auto"/>
            <w:left w:val="none" w:sz="0" w:space="0" w:color="auto"/>
            <w:bottom w:val="none" w:sz="0" w:space="0" w:color="auto"/>
            <w:right w:val="none" w:sz="0" w:space="0" w:color="auto"/>
          </w:divBdr>
        </w:div>
        <w:div w:id="1443068887">
          <w:marLeft w:val="0"/>
          <w:marRight w:val="0"/>
          <w:marTop w:val="0"/>
          <w:marBottom w:val="0"/>
          <w:divBdr>
            <w:top w:val="none" w:sz="0" w:space="0" w:color="auto"/>
            <w:left w:val="none" w:sz="0" w:space="0" w:color="auto"/>
            <w:bottom w:val="none" w:sz="0" w:space="0" w:color="auto"/>
            <w:right w:val="none" w:sz="0" w:space="0" w:color="auto"/>
          </w:divBdr>
        </w:div>
        <w:div w:id="17856285">
          <w:marLeft w:val="0"/>
          <w:marRight w:val="0"/>
          <w:marTop w:val="0"/>
          <w:marBottom w:val="0"/>
          <w:divBdr>
            <w:top w:val="none" w:sz="0" w:space="0" w:color="auto"/>
            <w:left w:val="none" w:sz="0" w:space="0" w:color="auto"/>
            <w:bottom w:val="none" w:sz="0" w:space="0" w:color="auto"/>
            <w:right w:val="none" w:sz="0" w:space="0" w:color="auto"/>
          </w:divBdr>
        </w:div>
        <w:div w:id="785345065">
          <w:marLeft w:val="0"/>
          <w:marRight w:val="0"/>
          <w:marTop w:val="0"/>
          <w:marBottom w:val="0"/>
          <w:divBdr>
            <w:top w:val="none" w:sz="0" w:space="0" w:color="auto"/>
            <w:left w:val="none" w:sz="0" w:space="0" w:color="auto"/>
            <w:bottom w:val="none" w:sz="0" w:space="0" w:color="auto"/>
            <w:right w:val="none" w:sz="0" w:space="0" w:color="auto"/>
          </w:divBdr>
        </w:div>
      </w:divsChild>
    </w:div>
    <w:div w:id="1755978505">
      <w:bodyDiv w:val="1"/>
      <w:marLeft w:val="0"/>
      <w:marRight w:val="0"/>
      <w:marTop w:val="0"/>
      <w:marBottom w:val="0"/>
      <w:divBdr>
        <w:top w:val="none" w:sz="0" w:space="0" w:color="auto"/>
        <w:left w:val="none" w:sz="0" w:space="0" w:color="auto"/>
        <w:bottom w:val="none" w:sz="0" w:space="0" w:color="auto"/>
        <w:right w:val="none" w:sz="0" w:space="0" w:color="auto"/>
      </w:divBdr>
      <w:divsChild>
        <w:div w:id="1342392418">
          <w:marLeft w:val="0"/>
          <w:marRight w:val="0"/>
          <w:marTop w:val="0"/>
          <w:marBottom w:val="0"/>
          <w:divBdr>
            <w:top w:val="none" w:sz="0" w:space="0" w:color="auto"/>
            <w:left w:val="none" w:sz="0" w:space="0" w:color="auto"/>
            <w:bottom w:val="none" w:sz="0" w:space="0" w:color="auto"/>
            <w:right w:val="none" w:sz="0" w:space="0" w:color="auto"/>
          </w:divBdr>
        </w:div>
        <w:div w:id="1254044405">
          <w:marLeft w:val="0"/>
          <w:marRight w:val="0"/>
          <w:marTop w:val="0"/>
          <w:marBottom w:val="0"/>
          <w:divBdr>
            <w:top w:val="none" w:sz="0" w:space="0" w:color="auto"/>
            <w:left w:val="none" w:sz="0" w:space="0" w:color="auto"/>
            <w:bottom w:val="none" w:sz="0" w:space="0" w:color="auto"/>
            <w:right w:val="none" w:sz="0" w:space="0" w:color="auto"/>
          </w:divBdr>
          <w:divsChild>
            <w:div w:id="538015340">
              <w:marLeft w:val="0"/>
              <w:marRight w:val="0"/>
              <w:marTop w:val="0"/>
              <w:marBottom w:val="0"/>
              <w:divBdr>
                <w:top w:val="none" w:sz="0" w:space="0" w:color="auto"/>
                <w:left w:val="none" w:sz="0" w:space="0" w:color="auto"/>
                <w:bottom w:val="none" w:sz="0" w:space="0" w:color="auto"/>
                <w:right w:val="none" w:sz="0" w:space="0" w:color="auto"/>
              </w:divBdr>
              <w:divsChild>
                <w:div w:id="20985571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85749619">
      <w:bodyDiv w:val="1"/>
      <w:marLeft w:val="0"/>
      <w:marRight w:val="0"/>
      <w:marTop w:val="0"/>
      <w:marBottom w:val="0"/>
      <w:divBdr>
        <w:top w:val="none" w:sz="0" w:space="0" w:color="auto"/>
        <w:left w:val="none" w:sz="0" w:space="0" w:color="auto"/>
        <w:bottom w:val="none" w:sz="0" w:space="0" w:color="auto"/>
        <w:right w:val="none" w:sz="0" w:space="0" w:color="auto"/>
      </w:divBdr>
    </w:div>
    <w:div w:id="2031032218">
      <w:bodyDiv w:val="1"/>
      <w:marLeft w:val="0"/>
      <w:marRight w:val="0"/>
      <w:marTop w:val="0"/>
      <w:marBottom w:val="0"/>
      <w:divBdr>
        <w:top w:val="none" w:sz="0" w:space="0" w:color="auto"/>
        <w:left w:val="none" w:sz="0" w:space="0" w:color="auto"/>
        <w:bottom w:val="none" w:sz="0" w:space="0" w:color="auto"/>
        <w:right w:val="none" w:sz="0" w:space="0" w:color="auto"/>
      </w:divBdr>
      <w:divsChild>
        <w:div w:id="552930269">
          <w:marLeft w:val="0"/>
          <w:marRight w:val="0"/>
          <w:marTop w:val="0"/>
          <w:marBottom w:val="0"/>
          <w:divBdr>
            <w:top w:val="none" w:sz="0" w:space="0" w:color="auto"/>
            <w:left w:val="none" w:sz="0" w:space="0" w:color="auto"/>
            <w:bottom w:val="none" w:sz="0" w:space="0" w:color="auto"/>
            <w:right w:val="none" w:sz="0" w:space="0" w:color="auto"/>
          </w:divBdr>
        </w:div>
        <w:div w:id="1601260796">
          <w:marLeft w:val="0"/>
          <w:marRight w:val="0"/>
          <w:marTop w:val="0"/>
          <w:marBottom w:val="0"/>
          <w:divBdr>
            <w:top w:val="none" w:sz="0" w:space="0" w:color="auto"/>
            <w:left w:val="none" w:sz="0" w:space="0" w:color="auto"/>
            <w:bottom w:val="none" w:sz="0" w:space="0" w:color="auto"/>
            <w:right w:val="none" w:sz="0" w:space="0" w:color="auto"/>
          </w:divBdr>
          <w:divsChild>
            <w:div w:id="971981044">
              <w:marLeft w:val="0"/>
              <w:marRight w:val="0"/>
              <w:marTop w:val="0"/>
              <w:marBottom w:val="0"/>
              <w:divBdr>
                <w:top w:val="none" w:sz="0" w:space="0" w:color="auto"/>
                <w:left w:val="none" w:sz="0" w:space="0" w:color="auto"/>
                <w:bottom w:val="none" w:sz="0" w:space="0" w:color="auto"/>
                <w:right w:val="none" w:sz="0" w:space="0" w:color="auto"/>
              </w:divBdr>
              <w:divsChild>
                <w:div w:id="3975532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61436532">
      <w:bodyDiv w:val="1"/>
      <w:marLeft w:val="0"/>
      <w:marRight w:val="0"/>
      <w:marTop w:val="0"/>
      <w:marBottom w:val="0"/>
      <w:divBdr>
        <w:top w:val="none" w:sz="0" w:space="0" w:color="auto"/>
        <w:left w:val="none" w:sz="0" w:space="0" w:color="auto"/>
        <w:bottom w:val="none" w:sz="0" w:space="0" w:color="auto"/>
        <w:right w:val="none" w:sz="0" w:space="0" w:color="auto"/>
      </w:divBdr>
    </w:div>
    <w:div w:id="2071800769">
      <w:bodyDiv w:val="1"/>
      <w:marLeft w:val="0"/>
      <w:marRight w:val="0"/>
      <w:marTop w:val="0"/>
      <w:marBottom w:val="0"/>
      <w:divBdr>
        <w:top w:val="none" w:sz="0" w:space="0" w:color="auto"/>
        <w:left w:val="none" w:sz="0" w:space="0" w:color="auto"/>
        <w:bottom w:val="none" w:sz="0" w:space="0" w:color="auto"/>
        <w:right w:val="none" w:sz="0" w:space="0" w:color="auto"/>
      </w:divBdr>
    </w:div>
    <w:div w:id="2138067098">
      <w:bodyDiv w:val="1"/>
      <w:marLeft w:val="0"/>
      <w:marRight w:val="0"/>
      <w:marTop w:val="0"/>
      <w:marBottom w:val="0"/>
      <w:divBdr>
        <w:top w:val="none" w:sz="0" w:space="0" w:color="auto"/>
        <w:left w:val="none" w:sz="0" w:space="0" w:color="auto"/>
        <w:bottom w:val="none" w:sz="0" w:space="0" w:color="auto"/>
        <w:right w:val="none" w:sz="0" w:space="0" w:color="auto"/>
      </w:divBdr>
      <w:divsChild>
        <w:div w:id="166100958">
          <w:marLeft w:val="0"/>
          <w:marRight w:val="0"/>
          <w:marTop w:val="0"/>
          <w:marBottom w:val="0"/>
          <w:divBdr>
            <w:top w:val="none" w:sz="0" w:space="0" w:color="auto"/>
            <w:left w:val="none" w:sz="0" w:space="0" w:color="auto"/>
            <w:bottom w:val="none" w:sz="0" w:space="0" w:color="auto"/>
            <w:right w:val="none" w:sz="0" w:space="0" w:color="auto"/>
          </w:divBdr>
        </w:div>
        <w:div w:id="276375118">
          <w:marLeft w:val="0"/>
          <w:marRight w:val="0"/>
          <w:marTop w:val="0"/>
          <w:marBottom w:val="0"/>
          <w:divBdr>
            <w:top w:val="none" w:sz="0" w:space="0" w:color="auto"/>
            <w:left w:val="none" w:sz="0" w:space="0" w:color="auto"/>
            <w:bottom w:val="none" w:sz="0" w:space="0" w:color="auto"/>
            <w:right w:val="none" w:sz="0" w:space="0" w:color="auto"/>
          </w:divBdr>
        </w:div>
        <w:div w:id="259143475">
          <w:marLeft w:val="0"/>
          <w:marRight w:val="0"/>
          <w:marTop w:val="0"/>
          <w:marBottom w:val="0"/>
          <w:divBdr>
            <w:top w:val="none" w:sz="0" w:space="0" w:color="auto"/>
            <w:left w:val="none" w:sz="0" w:space="0" w:color="auto"/>
            <w:bottom w:val="none" w:sz="0" w:space="0" w:color="auto"/>
            <w:right w:val="none" w:sz="0" w:space="0" w:color="auto"/>
          </w:divBdr>
        </w:div>
        <w:div w:id="987973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uropeanwesternbalkans.com/2021/02/04/transparency-international-corruption-is-on-the-rise-in-the-western-balkans/" TargetMode="External"/><Relationship Id="rId26" Type="http://schemas.openxmlformats.org/officeDocument/2006/relationships/hyperlink" Target="https://ba.boell.org/en/2017/09/29/perspectives-captured-states-balkans" TargetMode="External"/><Relationship Id="rId39" Type="http://schemas.openxmlformats.org/officeDocument/2006/relationships/image" Target="media/image4.png"/><Relationship Id="rId21" Type="http://schemas.openxmlformats.org/officeDocument/2006/relationships/hyperlink" Target="https://seldi.net/publications/reports/turkey-corruption-reports-2016/" TargetMode="External"/><Relationship Id="rId34" Type="http://schemas.openxmlformats.org/officeDocument/2006/relationships/hyperlink" Target="mailto:tihelpdesk@transparency.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4.no/publications/overview-of-corruption-and-anti-corruption-in-the-western-balkans-and-turkeyjjj" TargetMode="External"/><Relationship Id="rId20" Type="http://schemas.openxmlformats.org/officeDocument/2006/relationships/hyperlink" Target="https://balkaninsight.com/2020/12/15/green-ideals-dirty-energy-the-eu-backed-renewables-drive-that-went-wrong/" TargetMode="External"/><Relationship Id="rId29" Type="http://schemas.openxmlformats.org/officeDocument/2006/relationships/hyperlink" Target="https://www.clingendael.org/sites/default/files/2020-09/Policy_brief_Undermining_EU_enlargement_Western_Balkans_September_2020.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cationsconsultancy@transparency.org" TargetMode="External"/><Relationship Id="rId24" Type="http://schemas.openxmlformats.org/officeDocument/2006/relationships/hyperlink" Target="https://eur-lex.europa.eu/legal-content/EN/TXT/?uri=CELEX%3A52018DC0065" TargetMode="External"/><Relationship Id="rId32" Type="http://schemas.openxmlformats.org/officeDocument/2006/relationships/hyperlink" Target="https://globalinitiative.net/wp-content/uploads/2020/10/Infrastructure-of-Integrity-GI-TOC.pdf" TargetMode="External"/><Relationship Id="rId37" Type="http://schemas.openxmlformats.org/officeDocument/2006/relationships/hyperlink" Target="mailto:tihelpdesk@transparency.org"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hyperlink" Target="https://bankwatch.org/publication/western-balkans-hydropower-who-pays-who-profitshdghsy%20g" TargetMode="External"/><Relationship Id="rId28" Type="http://schemas.openxmlformats.org/officeDocument/2006/relationships/hyperlink" Target="https://cadmus.eui.eu/handle/1814/60030" TargetMode="External"/><Relationship Id="rId36"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www.voanews.com/europe/balkan-corruption-risks-derailing-bid-join-european-unionnnnnhfysk" TargetMode="External"/><Relationship Id="rId31" Type="http://schemas.openxmlformats.org/officeDocument/2006/relationships/hyperlink" Target="https://link.springer.com/chapter/10.1007/978-3-319-91412-1_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biepag.eu/strengthening-the-rule-of-law-in-the-western-balkans-call-for-a-revolution-against-particularism/" TargetMode="External"/><Relationship Id="rId27" Type="http://schemas.openxmlformats.org/officeDocument/2006/relationships/hyperlink" Target="https://ideas.repec.org/p/ags/feemss/259482.html" TargetMode="External"/><Relationship Id="rId30" Type="http://schemas.openxmlformats.org/officeDocument/2006/relationships/hyperlink" Target="https://www.transparency.org/en/cpi/2020/index/alb/hj" TargetMode="External"/><Relationship Id="rId35" Type="http://schemas.openxmlformats.org/officeDocument/2006/relationships/hyperlink" Target="http://www.transparency.or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theglobalist.com/european-union-membership-balkans-corruption/" TargetMode="External"/><Relationship Id="rId25" Type="http://schemas.openxmlformats.org/officeDocument/2006/relationships/hyperlink" Target="https://ec.europa.eu/neighbourhood-enlargement/countries/package_en" TargetMode="External"/><Relationship Id="rId33" Type="http://schemas.openxmlformats.org/officeDocument/2006/relationships/header" Target="header2.xml"/><Relationship Id="rId38" Type="http://schemas.openxmlformats.org/officeDocument/2006/relationships/hyperlink" Target="http://www.transparency.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enkins\AppData\Local\Microsoft\Windows\Temporary%20Internet%20Files\Content.Outlook\GD3OX603\U4%20Helpdesk%20Answer%20Template%202018.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55515541605941"/>
          <c:y val="0.10765342960288808"/>
          <c:w val="0.84844484458394054"/>
          <c:h val="0.43398504789789361"/>
        </c:manualLayout>
      </c:layout>
      <c:barChart>
        <c:barDir val="col"/>
        <c:grouping val="stacked"/>
        <c:varyColors val="0"/>
        <c:ser>
          <c:idx val="0"/>
          <c:order val="0"/>
          <c:tx>
            <c:strRef>
              <c:f>Sheet1!$B$1</c:f>
              <c:strCache>
                <c:ptCount val="1"/>
                <c:pt idx="0">
                  <c:v>CPI scores</c:v>
                </c:pt>
              </c:strCache>
            </c:strRef>
          </c:tx>
          <c:spPr>
            <a:solidFill>
              <a:schemeClr val="accent1"/>
            </a:solidFill>
            <a:ln>
              <a:noFill/>
            </a:ln>
            <a:effectLst/>
          </c:spPr>
          <c:invertIfNegative val="0"/>
          <c:cat>
            <c:strRef>
              <c:f>Sheet1!$A$2:$A$6</c:f>
              <c:strCache>
                <c:ptCount val="5"/>
                <c:pt idx="0">
                  <c:v>Albania</c:v>
                </c:pt>
                <c:pt idx="1">
                  <c:v>Bosnia and Herzegovina</c:v>
                </c:pt>
                <c:pt idx="2">
                  <c:v>Montenegro</c:v>
                </c:pt>
                <c:pt idx="3">
                  <c:v>Serbia</c:v>
                </c:pt>
                <c:pt idx="4">
                  <c:v>Turkey</c:v>
                </c:pt>
              </c:strCache>
            </c:strRef>
          </c:cat>
          <c:val>
            <c:numRef>
              <c:f>Sheet1!$B$2:$B$6</c:f>
              <c:numCache>
                <c:formatCode>General</c:formatCode>
                <c:ptCount val="5"/>
                <c:pt idx="0">
                  <c:v>46</c:v>
                </c:pt>
                <c:pt idx="1">
                  <c:v>35</c:v>
                </c:pt>
                <c:pt idx="2">
                  <c:v>35</c:v>
                </c:pt>
                <c:pt idx="3">
                  <c:v>38</c:v>
                </c:pt>
                <c:pt idx="4">
                  <c:v>40</c:v>
                </c:pt>
              </c:numCache>
            </c:numRef>
          </c:val>
          <c:extLst>
            <c:ext xmlns:c16="http://schemas.microsoft.com/office/drawing/2014/chart" uri="{C3380CC4-5D6E-409C-BE32-E72D297353CC}">
              <c16:uniqueId val="{00000000-73B8-4508-8AAE-FBFFA235C471}"/>
            </c:ext>
          </c:extLst>
        </c:ser>
        <c:dLbls>
          <c:showLegendKey val="0"/>
          <c:showVal val="0"/>
          <c:showCatName val="0"/>
          <c:showSerName val="0"/>
          <c:showPercent val="0"/>
          <c:showBubbleSize val="0"/>
        </c:dLbls>
        <c:gapWidth val="150"/>
        <c:overlap val="100"/>
        <c:axId val="1255703935"/>
        <c:axId val="1255703103"/>
      </c:barChart>
      <c:catAx>
        <c:axId val="12557039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5703103"/>
        <c:crosses val="autoZero"/>
        <c:auto val="1"/>
        <c:lblAlgn val="ctr"/>
        <c:lblOffset val="100"/>
        <c:noMultiLvlLbl val="0"/>
      </c:catAx>
      <c:valAx>
        <c:axId val="12557031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CPI scores</a:t>
                </a:r>
              </a:p>
            </c:rich>
          </c:tx>
          <c:layout>
            <c:manualLayout>
              <c:xMode val="edge"/>
              <c:yMode val="edge"/>
              <c:x val="0"/>
              <c:y val="0.1574075442735722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57039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U4 Helpdesk">
      <a:dk1>
        <a:sysClr val="windowText" lastClr="000000"/>
      </a:dk1>
      <a:lt1>
        <a:sysClr val="window" lastClr="FFFFFF"/>
      </a:lt1>
      <a:dk2>
        <a:srgbClr val="1E2051"/>
      </a:dk2>
      <a:lt2>
        <a:srgbClr val="F0FAFE"/>
      </a:lt2>
      <a:accent1>
        <a:srgbClr val="0079F2"/>
      </a:accent1>
      <a:accent2>
        <a:srgbClr val="0954A7"/>
      </a:accent2>
      <a:accent3>
        <a:srgbClr val="1DA1F2"/>
      </a:accent3>
      <a:accent4>
        <a:srgbClr val="D4463B"/>
      </a:accent4>
      <a:accent5>
        <a:srgbClr val="CE8964"/>
      </a:accent5>
      <a:accent6>
        <a:srgbClr val="D8D8D8"/>
      </a:accent6>
      <a:hlink>
        <a:srgbClr val="0079F2"/>
      </a:hlink>
      <a:folHlink>
        <a:srgbClr val="0079F2"/>
      </a:folHlink>
    </a:clrScheme>
    <a:fontScheme name="Custom 1">
      <a:majorFont>
        <a:latin typeface="Lato"/>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la xmlns="6e45e85d-4b47-472b-be9f-7a2eebed1558">true</Bla>
    <FinalorDraft_x003f_ xmlns="6e45e85d-4b47-472b-be9f-7a2eebed15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8516C3156FA541A495340196018E61" ma:contentTypeVersion="15" ma:contentTypeDescription="Create a new document." ma:contentTypeScope="" ma:versionID="e4ddb9bb36bf215afd697844ac64a50e">
  <xsd:schema xmlns:xsd="http://www.w3.org/2001/XMLSchema" xmlns:xs="http://www.w3.org/2001/XMLSchema" xmlns:p="http://schemas.microsoft.com/office/2006/metadata/properties" xmlns:ns2="6e45e85d-4b47-472b-be9f-7a2eebed1558" xmlns:ns3="41ce94d6-9bf5-431d-92b9-d475bbf55273" targetNamespace="http://schemas.microsoft.com/office/2006/metadata/properties" ma:root="true" ma:fieldsID="c5e019c894eff5c78a6f7477f3f01138" ns2:_="" ns3:_="">
    <xsd:import namespace="6e45e85d-4b47-472b-be9f-7a2eebed1558"/>
    <xsd:import namespace="41ce94d6-9bf5-431d-92b9-d475bbf552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Bla" minOccurs="0"/>
                <xsd:element ref="ns2:FinalorDraft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5e85d-4b47-472b-be9f-7a2eebed1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la" ma:index="20" nillable="true" ma:displayName="Bla" ma:default="1" ma:format="Dropdown" ma:internalName="Bla">
      <xsd:simpleType>
        <xsd:restriction base="dms:Boolean"/>
      </xsd:simpleType>
    </xsd:element>
    <xsd:element name="FinalorDraft_x003f_" ma:index="21" nillable="true" ma:displayName="Final?" ma:format="Dropdown" ma:internalName="FinalorDraft_x003f_">
      <xsd:simpleType>
        <xsd:restriction base="dms:Choice">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41ce94d6-9bf5-431d-92b9-d475bbf5527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CA818-88E5-4317-9A23-ADF21B134D88}">
  <ds:schemaRefs>
    <ds:schemaRef ds:uri="http://schemas.microsoft.com/sharepoint/v3/contenttype/forms"/>
  </ds:schemaRefs>
</ds:datastoreItem>
</file>

<file path=customXml/itemProps2.xml><?xml version="1.0" encoding="utf-8"?>
<ds:datastoreItem xmlns:ds="http://schemas.openxmlformats.org/officeDocument/2006/customXml" ds:itemID="{C3025888-1681-425C-B3B3-9E1DA854D666}">
  <ds:schemaRefs>
    <ds:schemaRef ds:uri="http://schemas.microsoft.com/office/2006/metadata/properties"/>
    <ds:schemaRef ds:uri="http://schemas.microsoft.com/office/infopath/2007/PartnerControls"/>
    <ds:schemaRef ds:uri="6e45e85d-4b47-472b-be9f-7a2eebed1558"/>
  </ds:schemaRefs>
</ds:datastoreItem>
</file>

<file path=customXml/itemProps3.xml><?xml version="1.0" encoding="utf-8"?>
<ds:datastoreItem xmlns:ds="http://schemas.openxmlformats.org/officeDocument/2006/customXml" ds:itemID="{6060CC76-847F-4080-9F31-657847AE5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5e85d-4b47-472b-be9f-7a2eebed1558"/>
    <ds:schemaRef ds:uri="41ce94d6-9bf5-431d-92b9-d475bbf55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CDD8CB-0BE7-4D42-A248-DFC3B763F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U4 Helpdesk Answer Template 2018</Template>
  <TotalTime>113</TotalTime>
  <Pages>6</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15556</CharactersWithSpaces>
  <SharedDoc>false</SharedDoc>
  <HLinks>
    <vt:vector size="6" baseType="variant">
      <vt:variant>
        <vt:i4>2031626</vt:i4>
      </vt:variant>
      <vt:variant>
        <vt:i4>0</vt:i4>
      </vt:variant>
      <vt:variant>
        <vt:i4>0</vt:i4>
      </vt:variant>
      <vt:variant>
        <vt:i4>5</vt:i4>
      </vt:variant>
      <vt:variant>
        <vt:lpwstr>http://www.u4.no/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Jenkins</dc:creator>
  <cp:keywords/>
  <dc:description/>
  <cp:lastModifiedBy>Jorum Duri</cp:lastModifiedBy>
  <cp:revision>46</cp:revision>
  <cp:lastPrinted>2018-10-09T10:34:00Z</cp:lastPrinted>
  <dcterms:created xsi:type="dcterms:W3CDTF">2018-10-09T10:05:00Z</dcterms:created>
  <dcterms:modified xsi:type="dcterms:W3CDTF">2021-07-07T10:15:00Z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0x010100568516C3156FA541A495340196018E61</vt:lpwstr>
  </property>
</Properties>
</file>